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6A" w:rsidRDefault="00C6186A" w:rsidP="009A596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C6186A" w:rsidRDefault="00C6186A" w:rsidP="009A596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обществознанию для 5 класса</w:t>
      </w:r>
    </w:p>
    <w:p w:rsidR="00C6186A" w:rsidRDefault="00C6186A" w:rsidP="009A596B">
      <w:pPr>
        <w:spacing w:after="0"/>
        <w:jc w:val="center"/>
        <w:rPr>
          <w:b/>
          <w:sz w:val="28"/>
          <w:szCs w:val="28"/>
        </w:rPr>
      </w:pPr>
    </w:p>
    <w:p w:rsidR="009A596B" w:rsidRDefault="009A596B" w:rsidP="009A596B">
      <w:pPr>
        <w:spacing w:after="0"/>
        <w:jc w:val="center"/>
        <w:rPr>
          <w:b/>
          <w:sz w:val="28"/>
          <w:szCs w:val="28"/>
        </w:rPr>
      </w:pPr>
      <w:r w:rsidRPr="00825E65">
        <w:rPr>
          <w:b/>
          <w:sz w:val="28"/>
          <w:szCs w:val="28"/>
        </w:rPr>
        <w:t>Пояснительная записка</w:t>
      </w:r>
    </w:p>
    <w:p w:rsidR="009A596B" w:rsidRDefault="009A596B" w:rsidP="009A596B">
      <w:pPr>
        <w:spacing w:after="0"/>
        <w:jc w:val="center"/>
        <w:rPr>
          <w:b/>
          <w:sz w:val="28"/>
          <w:szCs w:val="28"/>
        </w:rPr>
      </w:pPr>
    </w:p>
    <w:p w:rsidR="009A596B" w:rsidRDefault="009A596B" w:rsidP="009A596B">
      <w:pPr>
        <w:spacing w:after="0"/>
        <w:ind w:firstLine="709"/>
        <w:jc w:val="both"/>
        <w:rPr>
          <w:rFonts w:cs="Calibri"/>
        </w:rPr>
      </w:pPr>
      <w:r w:rsidRPr="004B5A84">
        <w:rPr>
          <w:rFonts w:cs="Calibri"/>
        </w:rPr>
        <w:t xml:space="preserve">Рабочая программа по </w:t>
      </w:r>
      <w:r>
        <w:rPr>
          <w:rFonts w:cs="Calibri"/>
        </w:rPr>
        <w:t>предмету «Обществознание» для 5 класса</w:t>
      </w:r>
      <w:r w:rsidRPr="004B5A84">
        <w:rPr>
          <w:rFonts w:cs="Calibri"/>
        </w:rPr>
        <w:t xml:space="preserve"> разработана на основе Федерального государственного образовательного стандарта основного общего образования</w:t>
      </w:r>
      <w:r w:rsidRPr="004B5A84">
        <w:rPr>
          <w:rStyle w:val="ab"/>
          <w:rFonts w:cs="Calibri"/>
        </w:rPr>
        <w:footnoteReference w:id="1"/>
      </w:r>
      <w:r w:rsidRPr="004B5A84">
        <w:rPr>
          <w:rFonts w:cs="Calibri"/>
        </w:rPr>
        <w:t>, Концепции духовно-нравственного развития и воспитания личности гражданина России</w:t>
      </w:r>
      <w:r w:rsidRPr="004B5A84">
        <w:rPr>
          <w:rStyle w:val="ab"/>
          <w:rFonts w:cs="Calibri"/>
        </w:rPr>
        <w:footnoteReference w:id="2"/>
      </w:r>
      <w:r>
        <w:rPr>
          <w:rFonts w:cs="Calibri"/>
        </w:rPr>
        <w:t>, Примерной программы по учебным предметам</w:t>
      </w:r>
      <w:r>
        <w:rPr>
          <w:rStyle w:val="ab"/>
          <w:rFonts w:cs="Calibri"/>
        </w:rPr>
        <w:footnoteReference w:id="3"/>
      </w:r>
      <w:r>
        <w:rPr>
          <w:rFonts w:cs="Calibri"/>
        </w:rPr>
        <w:t>.</w:t>
      </w:r>
    </w:p>
    <w:p w:rsidR="009A596B" w:rsidRDefault="009A596B" w:rsidP="009A596B">
      <w:pPr>
        <w:numPr>
          <w:ilvl w:val="0"/>
          <w:numId w:val="1"/>
        </w:numPr>
        <w:spacing w:after="0" w:line="240" w:lineRule="auto"/>
        <w:ind w:left="0" w:firstLine="709"/>
        <w:jc w:val="both"/>
      </w:pPr>
      <w:r w:rsidRPr="00E66352">
        <w:rPr>
          <w:b/>
        </w:rPr>
        <w:t xml:space="preserve">Цели </w:t>
      </w:r>
      <w:r w:rsidRPr="00E66352">
        <w:t>реализации учебного предмета:</w:t>
      </w:r>
    </w:p>
    <w:p w:rsidR="009A596B" w:rsidRPr="002B4FF9" w:rsidRDefault="009A596B" w:rsidP="009A596B">
      <w:pPr>
        <w:spacing w:after="0"/>
        <w:ind w:firstLine="709"/>
        <w:jc w:val="both"/>
      </w:pPr>
      <w:r w:rsidRPr="00611AB1">
        <w:t>1.</w:t>
      </w:r>
      <w:r>
        <w:rPr>
          <w:b/>
        </w:rPr>
        <w:t xml:space="preserve"> </w:t>
      </w:r>
      <w:r w:rsidRPr="00611AB1">
        <w:t>Развитие</w:t>
      </w:r>
      <w:r w:rsidRPr="002B4FF9">
        <w:rPr>
          <w:b/>
        </w:rPr>
        <w:t xml:space="preserve"> </w:t>
      </w:r>
      <w:r w:rsidRPr="002B4FF9">
        <w:t>личности в ответственный период социально</w:t>
      </w:r>
      <w:r>
        <w:t>го взросления человека,</w:t>
      </w:r>
      <w:r w:rsidRPr="002B4FF9">
        <w:t xml:space="preserve">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</w:r>
    </w:p>
    <w:p w:rsidR="009A596B" w:rsidRDefault="009A596B" w:rsidP="009A596B">
      <w:pPr>
        <w:numPr>
          <w:ilvl w:val="0"/>
          <w:numId w:val="7"/>
        </w:numPr>
        <w:spacing w:after="0" w:line="240" w:lineRule="auto"/>
        <w:ind w:left="0" w:firstLine="709"/>
        <w:jc w:val="both"/>
      </w:pPr>
      <w:r w:rsidRPr="00611AB1">
        <w:t>Воспитание</w:t>
      </w:r>
      <w:r w:rsidRPr="002B4FF9">
        <w:rPr>
          <w:b/>
        </w:rPr>
        <w:t xml:space="preserve"> </w:t>
      </w:r>
      <w:r w:rsidRPr="002B4FF9">
        <w:t>общероссийской идентичности</w:t>
      </w:r>
      <w:r w:rsidRPr="002B4FF9">
        <w:rPr>
          <w:b/>
        </w:rPr>
        <w:t>,</w:t>
      </w:r>
      <w:r>
        <w:t xml:space="preserve"> гражданской ответственности,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9A596B" w:rsidRPr="002B4FF9" w:rsidRDefault="009A596B" w:rsidP="009A596B">
      <w:pPr>
        <w:numPr>
          <w:ilvl w:val="0"/>
          <w:numId w:val="7"/>
        </w:numPr>
        <w:spacing w:after="0" w:line="240" w:lineRule="auto"/>
        <w:ind w:left="0" w:firstLine="709"/>
        <w:jc w:val="both"/>
      </w:pPr>
      <w:r w:rsidRPr="00611AB1">
        <w:t>Освоение</w:t>
      </w:r>
      <w:r w:rsidRPr="002B4FF9">
        <w:rPr>
          <w:b/>
        </w:rPr>
        <w:t xml:space="preserve"> </w:t>
      </w:r>
      <w:r w:rsidRPr="002B4FF9">
        <w:t xml:space="preserve">на уровне функциональной грамотности системы </w:t>
      </w:r>
      <w:r w:rsidRPr="00611AB1">
        <w:t>знаний,</w:t>
      </w:r>
      <w:r w:rsidRPr="002B4FF9">
        <w:rPr>
          <w:b/>
        </w:rPr>
        <w:t xml:space="preserve"> </w:t>
      </w:r>
      <w:r>
        <w:t xml:space="preserve">необходимые </w:t>
      </w:r>
      <w:r w:rsidRPr="002B4FF9">
        <w:t xml:space="preserve">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гражданина;, </w:t>
      </w:r>
    </w:p>
    <w:p w:rsidR="009A596B" w:rsidRPr="002B4FF9" w:rsidRDefault="009A596B" w:rsidP="009A596B">
      <w:pPr>
        <w:numPr>
          <w:ilvl w:val="0"/>
          <w:numId w:val="7"/>
        </w:numPr>
        <w:spacing w:after="0" w:line="240" w:lineRule="auto"/>
        <w:ind w:left="0" w:firstLine="709"/>
        <w:jc w:val="both"/>
      </w:pPr>
      <w:r w:rsidRPr="00611AB1">
        <w:t>Овладение</w:t>
      </w:r>
      <w:r w:rsidRPr="002B4FF9">
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9A596B" w:rsidRDefault="009A596B" w:rsidP="009A596B">
      <w:pPr>
        <w:numPr>
          <w:ilvl w:val="0"/>
          <w:numId w:val="7"/>
        </w:numPr>
        <w:spacing w:after="0" w:line="240" w:lineRule="auto"/>
        <w:ind w:left="0" w:firstLine="709"/>
        <w:jc w:val="both"/>
      </w:pPr>
      <w:r w:rsidRPr="00611AB1">
        <w:t>Формирование опыта</w:t>
      </w:r>
      <w:r w:rsidRPr="002B4FF9">
        <w:t xml:space="preserve"> применения полученных знаний для решения типичных задач в области социальных отношени</w:t>
      </w:r>
      <w:r>
        <w:t>й; экономической и гражданско-</w:t>
      </w:r>
      <w:r w:rsidRPr="002B4FF9">
        <w:t>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</w:t>
      </w:r>
      <w:r>
        <w:t>ьности; правоотношений; семейно–</w:t>
      </w:r>
      <w:r w:rsidRPr="002B4FF9">
        <w:t>бытовых отношений</w:t>
      </w:r>
      <w:r>
        <w:t>.</w:t>
      </w:r>
    </w:p>
    <w:p w:rsidR="009A596B" w:rsidRDefault="009A596B" w:rsidP="009A596B">
      <w:pPr>
        <w:numPr>
          <w:ilvl w:val="0"/>
          <w:numId w:val="8"/>
        </w:numPr>
        <w:spacing w:after="0" w:line="240" w:lineRule="auto"/>
        <w:ind w:left="0" w:firstLine="709"/>
        <w:jc w:val="both"/>
      </w:pPr>
      <w:r w:rsidRPr="002B4FF9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611AB1">
        <w:rPr>
          <w:b/>
        </w:rPr>
        <w:t>задачи:</w:t>
      </w:r>
    </w:p>
    <w:p w:rsidR="009A596B" w:rsidRDefault="009A596B" w:rsidP="009A596B">
      <w:pPr>
        <w:numPr>
          <w:ilvl w:val="0"/>
          <w:numId w:val="9"/>
        </w:numPr>
        <w:spacing w:after="0" w:line="240" w:lineRule="auto"/>
        <w:ind w:left="0" w:firstLine="709"/>
        <w:jc w:val="both"/>
      </w:pPr>
      <w:r>
        <w:t>С</w:t>
      </w:r>
      <w:r w:rsidRPr="002B4FF9">
        <w:t xml:space="preserve">оздать </w:t>
      </w:r>
      <w:r>
        <w:t>содержательные и организационно-</w:t>
      </w:r>
      <w:r w:rsidRPr="002B4FF9">
        <w:t>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9A596B" w:rsidRPr="002B4FF9" w:rsidRDefault="009A596B" w:rsidP="009A596B">
      <w:pPr>
        <w:numPr>
          <w:ilvl w:val="0"/>
          <w:numId w:val="9"/>
        </w:numPr>
        <w:spacing w:after="0" w:line="240" w:lineRule="auto"/>
        <w:ind w:left="0" w:firstLine="709"/>
        <w:jc w:val="both"/>
      </w:pPr>
      <w:r>
        <w:t>С</w:t>
      </w:r>
      <w:r w:rsidRPr="002B4FF9">
        <w:t>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9A596B" w:rsidRPr="002B4FF9" w:rsidRDefault="009A596B" w:rsidP="009A596B">
      <w:pPr>
        <w:pStyle w:val="ac"/>
        <w:numPr>
          <w:ilvl w:val="0"/>
          <w:numId w:val="9"/>
        </w:numPr>
        <w:ind w:left="0" w:firstLine="709"/>
        <w:jc w:val="both"/>
      </w:pPr>
      <w:r>
        <w:t>П</w:t>
      </w:r>
      <w:r w:rsidRPr="002B4FF9">
        <w:t>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9A596B" w:rsidRPr="002B4FF9" w:rsidRDefault="009A596B" w:rsidP="009A596B">
      <w:pPr>
        <w:pStyle w:val="ac"/>
        <w:numPr>
          <w:ilvl w:val="0"/>
          <w:numId w:val="9"/>
        </w:numPr>
        <w:ind w:left="0" w:firstLine="709"/>
        <w:jc w:val="both"/>
      </w:pPr>
      <w:r>
        <w:t>С</w:t>
      </w:r>
      <w:r w:rsidRPr="002B4FF9">
        <w:t>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9A596B" w:rsidRPr="002B4FF9" w:rsidRDefault="009A596B" w:rsidP="009A596B">
      <w:pPr>
        <w:pStyle w:val="ac"/>
        <w:numPr>
          <w:ilvl w:val="0"/>
          <w:numId w:val="9"/>
        </w:numPr>
        <w:ind w:left="0" w:firstLine="709"/>
        <w:jc w:val="both"/>
      </w:pPr>
      <w:r>
        <w:lastRenderedPageBreak/>
        <w:t>О</w:t>
      </w:r>
      <w:r w:rsidRPr="002B4FF9">
        <w:t>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9A596B" w:rsidRPr="002B4FF9" w:rsidRDefault="009A596B" w:rsidP="009A596B">
      <w:pPr>
        <w:pStyle w:val="ac"/>
        <w:numPr>
          <w:ilvl w:val="0"/>
          <w:numId w:val="9"/>
        </w:numPr>
        <w:ind w:left="0" w:firstLine="709"/>
        <w:jc w:val="both"/>
      </w:pPr>
      <w:r>
        <w:t>П</w:t>
      </w:r>
      <w:r w:rsidRPr="002B4FF9">
        <w:t>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9A596B" w:rsidRPr="002B4FF9" w:rsidRDefault="009A596B" w:rsidP="009A596B">
      <w:pPr>
        <w:pStyle w:val="ac"/>
        <w:numPr>
          <w:ilvl w:val="0"/>
          <w:numId w:val="9"/>
        </w:numPr>
        <w:ind w:left="0" w:firstLine="709"/>
        <w:jc w:val="both"/>
      </w:pPr>
      <w:r>
        <w:t>П</w:t>
      </w:r>
      <w:r w:rsidRPr="002B4FF9">
        <w:t>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взаимоприятие партнера, гуманное поведение в социальных конфликтах;</w:t>
      </w:r>
    </w:p>
    <w:p w:rsidR="009A596B" w:rsidRPr="00611AB1" w:rsidRDefault="009A596B" w:rsidP="009A596B">
      <w:pPr>
        <w:pStyle w:val="ac"/>
        <w:numPr>
          <w:ilvl w:val="0"/>
          <w:numId w:val="9"/>
        </w:numPr>
        <w:ind w:left="0" w:firstLine="709"/>
        <w:jc w:val="both"/>
      </w:pPr>
      <w:r>
        <w:t>П</w:t>
      </w:r>
      <w:r w:rsidRPr="002B4FF9">
        <w:t>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допрофессиональной подготовки.</w:t>
      </w:r>
    </w:p>
    <w:p w:rsidR="009A596B" w:rsidRPr="00650A2C" w:rsidRDefault="009A596B" w:rsidP="009A596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  <w:b/>
        </w:rPr>
      </w:pPr>
      <w:r w:rsidRPr="00650A2C">
        <w:rPr>
          <w:rFonts w:cs="Calibri"/>
          <w:b/>
        </w:rPr>
        <w:t>Общая х</w:t>
      </w:r>
      <w:r>
        <w:rPr>
          <w:rFonts w:cs="Calibri"/>
          <w:b/>
        </w:rPr>
        <w:t>арактеристика учебного предмета «Обществознание» в 5 классе.</w:t>
      </w:r>
    </w:p>
    <w:p w:rsidR="009A596B" w:rsidRPr="00625595" w:rsidRDefault="009A596B" w:rsidP="009A596B">
      <w:pPr>
        <w:spacing w:after="0"/>
        <w:ind w:firstLine="709"/>
        <w:jc w:val="both"/>
      </w:pPr>
      <w:r w:rsidRPr="00625595">
        <w:t xml:space="preserve">Курс «Обществознание» для 5 класса основной школы – это учебный предмет, фундаментом которого являются научные знания об обществе и человеке. Содержание курса в 5 классе посвящено актуальным для растущей личности проблемам жизни человека в социуме. Даются элементарные научные представления об обществе, социальном окружении, Родине. Эти вопросы раскрываются через противопоставление добра и зла, справедливости и несправедливости. Основой содержания являются моральные и правовые нормы. Это создает условия для единства обучения и воспитания, определяющего нравственные ориентиры, формирующего образцы достойного поведения. </w:t>
      </w:r>
    </w:p>
    <w:p w:rsidR="009A596B" w:rsidRDefault="009A596B" w:rsidP="009A596B">
      <w:pPr>
        <w:spacing w:after="0"/>
        <w:ind w:firstLine="709"/>
        <w:jc w:val="both"/>
      </w:pPr>
      <w:r w:rsidRPr="00625595">
        <w:t xml:space="preserve">В 5 классе содержание курса «Обществознание»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 </w:t>
      </w:r>
      <w:r w:rsidRPr="002B4FF9">
        <w:rPr>
          <w:b/>
        </w:rPr>
        <w:t>Задача данной программы</w:t>
      </w:r>
      <w:r w:rsidRPr="002B4FF9">
        <w:t xml:space="preserve"> – закрепить и углубить эти знания на новом учебном материале, чтобы добиться свободного оперирования ими в познавательной и практической деятельности учащихся. </w:t>
      </w:r>
      <w:r w:rsidRPr="00625595">
        <w:t>Отк</w:t>
      </w:r>
      <w:r>
        <w:t xml:space="preserve">рывается курс темой «Человек», </w:t>
      </w:r>
      <w:r w:rsidRPr="00625595">
        <w:t xml:space="preserve">где рассматриваются важнейшие социальные свойства человека. Программа последовательно вводит ученика в расширяющийся круг социальных институтов от самого близкого и эмоционально значимого  - тема «Семья» и «школа» через раскрытие важнейшей стороны человеческой жизни по теме «Труд» до самого общественно значимого – тема «Родина». </w:t>
      </w:r>
    </w:p>
    <w:p w:rsidR="009A596B" w:rsidRDefault="009A596B" w:rsidP="009A59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  <w:b/>
        </w:rPr>
      </w:pPr>
      <w:r w:rsidRPr="00E81480">
        <w:rPr>
          <w:rFonts w:cs="Calibri"/>
          <w:b/>
        </w:rPr>
        <w:t xml:space="preserve">Место учебного </w:t>
      </w:r>
      <w:r>
        <w:rPr>
          <w:rFonts w:cs="Calibri"/>
          <w:b/>
        </w:rPr>
        <w:t>предмета «Обществознание» в 5 классе в учебном плане.</w:t>
      </w:r>
    </w:p>
    <w:p w:rsidR="009A596B" w:rsidRPr="00F1596A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3621E1">
        <w:t xml:space="preserve">В соответствии с базисным учебным планом предмет </w:t>
      </w:r>
      <w:r>
        <w:t xml:space="preserve">«Обществознание» </w:t>
      </w:r>
      <w:r w:rsidRPr="003621E1">
        <w:t xml:space="preserve">относится </w:t>
      </w:r>
      <w:r>
        <w:t>к учебным предметам, обяза</w:t>
      </w:r>
      <w:r w:rsidRPr="003621E1">
        <w:t>тельным для изучения на ступе</w:t>
      </w:r>
      <w:r>
        <w:t>ни основного общего образования. Реализация рабочей программы рассчитана на 34 часа (из расчета 1 час в неделю).</w:t>
      </w:r>
    </w:p>
    <w:p w:rsidR="009A596B" w:rsidRPr="00F1596A" w:rsidRDefault="009A596B" w:rsidP="009A59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  <w:b/>
        </w:rPr>
      </w:pPr>
      <w:r>
        <w:rPr>
          <w:rFonts w:cs="Calibri"/>
          <w:b/>
        </w:rPr>
        <w:t>Изменения, внесенные в рабочую программу</w:t>
      </w:r>
    </w:p>
    <w:p w:rsidR="009A596B" w:rsidRPr="00567C34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567C34">
        <w:rPr>
          <w:rFonts w:cs="Calibri"/>
        </w:rPr>
        <w:t>Данная рабочая программа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Рабочая программа способствует реализаци</w:t>
      </w:r>
      <w:r>
        <w:rPr>
          <w:rFonts w:cs="Calibri"/>
        </w:rPr>
        <w:t>и единой концепции обществоведческого</w:t>
      </w:r>
      <w:r w:rsidRPr="00567C34">
        <w:rPr>
          <w:rFonts w:cs="Calibri"/>
        </w:rPr>
        <w:t xml:space="preserve"> образования.  </w:t>
      </w:r>
    </w:p>
    <w:p w:rsidR="009A596B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567C34">
        <w:rPr>
          <w:rFonts w:cs="Calibri"/>
        </w:rPr>
        <w:t xml:space="preserve">Основной направленностью программы курса является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Рабочая программа ориентирована на овладение обучающимися универсальными учебными действиями </w:t>
      </w:r>
      <w:r>
        <w:rPr>
          <w:rFonts w:cs="Calibri"/>
        </w:rPr>
        <w:t xml:space="preserve">по обществознанию. </w:t>
      </w:r>
    </w:p>
    <w:p w:rsidR="009A596B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>
        <w:rPr>
          <w:rFonts w:cs="Calibri"/>
        </w:rPr>
        <w:t xml:space="preserve">Программа конкретизирует содержание предметных тем, предлагает распределение предметных часов по разделам курса. Определен также перечень контрольных мероприятий. </w:t>
      </w:r>
    </w:p>
    <w:p w:rsidR="009A596B" w:rsidRPr="001765DA" w:rsidRDefault="009A596B" w:rsidP="009A59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</w:rPr>
      </w:pPr>
      <w:r w:rsidRPr="001765DA">
        <w:rPr>
          <w:rFonts w:cs="Calibri"/>
        </w:rPr>
        <w:t xml:space="preserve">Данная программа реализуется на основе </w:t>
      </w:r>
      <w:r w:rsidRPr="001765DA">
        <w:rPr>
          <w:rFonts w:cs="Calibri"/>
          <w:b/>
        </w:rPr>
        <w:t>УМК по предмету:</w:t>
      </w:r>
    </w:p>
    <w:p w:rsidR="009A596B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>
        <w:rPr>
          <w:rFonts w:cs="Calibri"/>
        </w:rPr>
        <w:t xml:space="preserve">- Обществознание: учебник для 5 класса. ФГОС / под. ред. Л. Н. Боголюбова, Л. Ф. Ивановой. </w:t>
      </w:r>
      <w:r>
        <w:rPr>
          <w:rFonts w:cs="Calibri"/>
        </w:rPr>
        <w:lastRenderedPageBreak/>
        <w:t xml:space="preserve">– М: Просвещение. 2013. </w:t>
      </w:r>
    </w:p>
    <w:p w:rsidR="009A596B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>
        <w:rPr>
          <w:rFonts w:cs="Calibri"/>
        </w:rPr>
        <w:t xml:space="preserve">- Поздеев А. В. Контрольно-измерительные материалы. Обществознание. – М. ООО ВАКО, 2011. </w:t>
      </w:r>
    </w:p>
    <w:p w:rsidR="009A596B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>
        <w:rPr>
          <w:rFonts w:cs="Calibri"/>
        </w:rPr>
        <w:t xml:space="preserve">- Митькин А. С. Рабочая тетрадь по обществознанию 5 класс. К учебнику под ред. Боголюбова Л. Н., Ивановой Л. Ф.  Обществознание. 5 класс. ФГОС. – М.: Просвещение, 2013. </w:t>
      </w:r>
    </w:p>
    <w:p w:rsidR="009A596B" w:rsidRPr="00EF635E" w:rsidRDefault="009A596B" w:rsidP="009A596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  <w:b/>
        </w:rPr>
      </w:pPr>
      <w:r w:rsidRPr="00EF635E">
        <w:rPr>
          <w:rFonts w:cs="Calibri"/>
          <w:b/>
        </w:rPr>
        <w:t>Формы и средства контроля, знаний, умений и навыков.</w:t>
      </w:r>
    </w:p>
    <w:p w:rsidR="009A596B" w:rsidRPr="00EF635E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EF635E">
        <w:rPr>
          <w:rFonts w:cs="Calibri"/>
        </w:rPr>
        <w:t>Основной формой контроля знаний, умений, навыков является текущий контроль знаний (</w:t>
      </w:r>
      <w:r>
        <w:rPr>
          <w:rFonts w:cs="Calibri"/>
        </w:rPr>
        <w:t xml:space="preserve">опросы, </w:t>
      </w:r>
      <w:r w:rsidRPr="00EF635E">
        <w:rPr>
          <w:rFonts w:cs="Calibri"/>
        </w:rPr>
        <w:t>тестирование</w:t>
      </w:r>
      <w:r>
        <w:rPr>
          <w:rFonts w:cs="Calibri"/>
        </w:rPr>
        <w:t>, самостоятельные работы), что позволяет;</w:t>
      </w:r>
    </w:p>
    <w:p w:rsidR="009A596B" w:rsidRPr="00EF635E" w:rsidRDefault="009A596B" w:rsidP="009A59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</w:rPr>
      </w:pPr>
      <w:r w:rsidRPr="00EF635E">
        <w:rPr>
          <w:rFonts w:cs="Calibri"/>
        </w:rPr>
        <w:t>определить фактический уровень знаний</w:t>
      </w:r>
      <w:r>
        <w:rPr>
          <w:rFonts w:cs="Calibri"/>
        </w:rPr>
        <w:t xml:space="preserve">, умений и навыков обучающихся </w:t>
      </w:r>
      <w:r w:rsidRPr="00EF635E">
        <w:rPr>
          <w:rFonts w:cs="Calibri"/>
        </w:rPr>
        <w:t>по предмету;</w:t>
      </w:r>
    </w:p>
    <w:p w:rsidR="009A596B" w:rsidRPr="00EF635E" w:rsidRDefault="009A596B" w:rsidP="009A59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</w:rPr>
      </w:pPr>
      <w:r w:rsidRPr="00EF635E">
        <w:rPr>
          <w:rFonts w:cs="Calibri"/>
        </w:rPr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9A596B" w:rsidRDefault="009A596B" w:rsidP="009A596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</w:rPr>
      </w:pPr>
      <w:r w:rsidRPr="00EF635E">
        <w:rPr>
          <w:rFonts w:cs="Calibri"/>
        </w:rPr>
        <w:t>осуществить контроль за реал</w:t>
      </w:r>
      <w:r>
        <w:rPr>
          <w:rFonts w:cs="Calibri"/>
        </w:rPr>
        <w:t>изацией программы учебного предмета;</w:t>
      </w:r>
    </w:p>
    <w:p w:rsidR="009A596B" w:rsidRPr="002F7CE9" w:rsidRDefault="009A596B" w:rsidP="009A596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Calibri"/>
        </w:rPr>
      </w:pPr>
      <w:r w:rsidRPr="002F7CE9">
        <w:rPr>
          <w:rFonts w:cs="Calibri"/>
          <w:b/>
        </w:rPr>
        <w:t xml:space="preserve">Требования к результатам обучения освоения содержания учебного </w:t>
      </w:r>
      <w:r>
        <w:rPr>
          <w:rFonts w:cs="Calibri"/>
          <w:b/>
        </w:rPr>
        <w:t>предмета «Обществознание» в 5 классе.</w:t>
      </w:r>
    </w:p>
    <w:p w:rsidR="009A596B" w:rsidRPr="002F7CE9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2F7CE9">
        <w:rPr>
          <w:rFonts w:cs="Calibri"/>
        </w:rPr>
        <w:t>Предполагается, что результатом изучения истории в 5 классе является развитие у учащихся  компетентностей – социально-адаптивной (гражданственной), когнитивной (познавательной), информационно-технологической, коммуникативной. 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9A596B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2F7CE9">
        <w:rPr>
          <w:rFonts w:cs="Calibri"/>
        </w:rPr>
        <w:t>Программа предполагает к окончанию 5 класса достижение учащимися следующих личностных, метапредметных и предметных результатов.</w:t>
      </w:r>
    </w:p>
    <w:p w:rsidR="009A596B" w:rsidRPr="00770932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770932">
        <w:rPr>
          <w:rFonts w:cs="Calibri"/>
        </w:rPr>
        <w:t xml:space="preserve">В </w:t>
      </w:r>
      <w:r w:rsidRPr="00770932">
        <w:rPr>
          <w:rFonts w:cs="Calibri"/>
          <w:b/>
        </w:rPr>
        <w:t>личностных результатах</w:t>
      </w:r>
      <w:r w:rsidRPr="00770932">
        <w:rPr>
          <w:rFonts w:cs="Calibri"/>
        </w:rPr>
        <w:t xml:space="preserve"> сформированность: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российской гражданской идентичности: патриотизма, уважения к Отечеству, прошлому и настоящему многонационального народа России; осознания своей этнической принадлежности, знания истории, языка, культуры своего народа, своего края, основ культурного наследия народов России и человечества; представления о гуманистических, демократических и традиционных ценностях многонационального российского общества; чувства ответственности и долга перед Родиной;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познаннию.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представления о социальных нормах, правилах поведения, ролях и формах социальной жизни в группах и сообществах, включая взрослые и социальные сообщества; участие в школьном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503FBE">
        <w:rPr>
          <w:rFonts w:cs="Calibri"/>
        </w:rPr>
        <w:t>представления о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A596B" w:rsidRPr="001C66C8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1C66C8">
        <w:rPr>
          <w:rFonts w:cs="Calibri"/>
          <w:iCs/>
        </w:rPr>
        <w:t xml:space="preserve">В </w:t>
      </w:r>
      <w:r w:rsidRPr="001C66C8">
        <w:rPr>
          <w:rFonts w:cs="Calibri"/>
          <w:b/>
          <w:iCs/>
        </w:rPr>
        <w:t>метапредметных результатах</w:t>
      </w:r>
      <w:r w:rsidRPr="001C66C8">
        <w:rPr>
          <w:rFonts w:cs="Calibri"/>
          <w:iCs/>
        </w:rPr>
        <w:t xml:space="preserve"> сформированность:</w:t>
      </w:r>
      <w:r>
        <w:rPr>
          <w:rFonts w:cs="Calibri"/>
          <w:i/>
          <w:iCs/>
        </w:rPr>
        <w:t xml:space="preserve"> </w:t>
      </w:r>
      <w:r w:rsidRPr="001C66C8">
        <w:rPr>
          <w:rFonts w:cs="Calibri"/>
          <w:i/>
          <w:iCs/>
        </w:rPr>
        <w:t xml:space="preserve"> 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</w:t>
      </w:r>
      <w:r>
        <w:rPr>
          <w:rFonts w:cs="Calibri"/>
        </w:rPr>
        <w:t xml:space="preserve"> </w:t>
      </w:r>
      <w:r w:rsidRPr="00503FBE">
        <w:rPr>
          <w:rFonts w:cs="Calibri"/>
        </w:rPr>
        <w:t>своей познавательной деятельности;</w:t>
      </w:r>
    </w:p>
    <w:p w:rsidR="009A596B" w:rsidRPr="00F46DB0" w:rsidRDefault="009A596B" w:rsidP="009A596B">
      <w:pPr>
        <w:pStyle w:val="ac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 xml:space="preserve">умения самостоятельно планировать пути достижения целей, в том числе </w:t>
      </w:r>
      <w:r w:rsidRPr="00F46DB0">
        <w:rPr>
          <w:rFonts w:cs="Calibri"/>
        </w:rPr>
        <w:lastRenderedPageBreak/>
        <w:t>альтернативные, осознанно выбирать наиболее эффективные способы решения учебных и познавательных задач;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оценивать правильность выполнения учебной задачи, собственные возможности ее решения;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определять понятия, создавать обобщения, устанавливать аналогии,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классифицировать, самостоятельно выбирать основания и критерии для классификации,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A596B" w:rsidRPr="00F46DB0" w:rsidRDefault="009A596B" w:rsidP="009A59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cs="Calibri"/>
          <w:iCs/>
        </w:rPr>
      </w:pPr>
      <w:r w:rsidRPr="00F46DB0">
        <w:rPr>
          <w:rFonts w:cs="Calibri"/>
          <w:iCs/>
        </w:rPr>
        <w:t xml:space="preserve">В </w:t>
      </w:r>
      <w:r w:rsidRPr="00F46DB0">
        <w:rPr>
          <w:rFonts w:cs="Calibri"/>
          <w:b/>
          <w:iCs/>
        </w:rPr>
        <w:t>предметных результатах</w:t>
      </w:r>
      <w:r>
        <w:rPr>
          <w:rFonts w:cs="Calibri"/>
          <w:iCs/>
        </w:rPr>
        <w:t xml:space="preserve"> сформированность.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представления о основных принципов жизни общества, основ современных научных теорий общественного развития;</w:t>
      </w:r>
    </w:p>
    <w:p w:rsidR="009A596B" w:rsidRPr="00F46DB0" w:rsidRDefault="009A596B" w:rsidP="009A596B">
      <w:pPr>
        <w:pStyle w:val="ac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9A596B" w:rsidRPr="00503FBE" w:rsidRDefault="009A596B" w:rsidP="009A596B">
      <w:pPr>
        <w:pStyle w:val="ac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rFonts w:cs="Calibri"/>
        </w:rPr>
      </w:pPr>
      <w:r w:rsidRPr="00F46DB0">
        <w:rPr>
          <w:rFonts w:cs="Calibri"/>
        </w:rPr>
        <w:t>умения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9A596B" w:rsidRDefault="009A596B" w:rsidP="009A596B">
      <w:pPr>
        <w:spacing w:after="0"/>
      </w:pPr>
      <w:r>
        <w:br w:type="page"/>
      </w:r>
    </w:p>
    <w:p w:rsidR="009A596B" w:rsidRDefault="009A596B" w:rsidP="009A596B">
      <w:pPr>
        <w:spacing w:after="0"/>
        <w:jc w:val="center"/>
        <w:rPr>
          <w:b/>
          <w:sz w:val="28"/>
          <w:szCs w:val="28"/>
        </w:rPr>
      </w:pPr>
      <w:r w:rsidRPr="00825E65">
        <w:rPr>
          <w:b/>
          <w:sz w:val="28"/>
          <w:szCs w:val="28"/>
        </w:rPr>
        <w:lastRenderedPageBreak/>
        <w:t>Содержание учебного предмета</w:t>
      </w:r>
    </w:p>
    <w:p w:rsidR="009A596B" w:rsidRPr="00A61562" w:rsidRDefault="009A596B" w:rsidP="009A596B">
      <w:pPr>
        <w:spacing w:after="0"/>
        <w:jc w:val="center"/>
        <w:rPr>
          <w:b/>
          <w:sz w:val="28"/>
          <w:szCs w:val="28"/>
        </w:rPr>
      </w:pPr>
    </w:p>
    <w:p w:rsidR="009A596B" w:rsidRPr="00A61562" w:rsidRDefault="009A596B" w:rsidP="009A596B">
      <w:pPr>
        <w:spacing w:after="0"/>
        <w:ind w:firstLine="709"/>
        <w:rPr>
          <w:b/>
        </w:rPr>
      </w:pPr>
      <w:r w:rsidRPr="00A61562">
        <w:rPr>
          <w:b/>
        </w:rPr>
        <w:t>Тема 1. «Человек» (6 ч).</w:t>
      </w:r>
    </w:p>
    <w:p w:rsidR="009A596B" w:rsidRDefault="009A596B" w:rsidP="009A596B">
      <w:pPr>
        <w:spacing w:after="0"/>
        <w:ind w:firstLine="709"/>
        <w:rPr>
          <w:b/>
          <w:u w:val="single"/>
        </w:rPr>
      </w:pPr>
      <w:r w:rsidRPr="00A61562">
        <w:rPr>
          <w:b/>
          <w:u w:val="single"/>
        </w:rPr>
        <w:t>Введение.</w:t>
      </w:r>
      <w:r>
        <w:rPr>
          <w:b/>
          <w:u w:val="single"/>
        </w:rPr>
        <w:t xml:space="preserve"> </w:t>
      </w:r>
    </w:p>
    <w:p w:rsidR="009A596B" w:rsidRPr="00A61562" w:rsidRDefault="009A596B" w:rsidP="009A596B">
      <w:pPr>
        <w:spacing w:after="0"/>
        <w:ind w:firstLine="709"/>
      </w:pPr>
      <w:r>
        <w:t xml:space="preserve">Что изучает обществознание? 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Загадка человека</w:t>
      </w:r>
      <w:r w:rsidRPr="00A61562">
        <w:rPr>
          <w:u w:val="single"/>
        </w:rPr>
        <w:t>.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Зачем человек рождается. Что такое наследственность. Наследственность – биологическая сущность всех людей. Можно ли влиять на наследственность.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Отрочество – особая пора</w:t>
      </w:r>
      <w:r w:rsidRPr="002B4FF9">
        <w:t xml:space="preserve">.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Легко ли быть подростком? Отрочество – пора мечтаний. Самостоятельность – показатель взрослости. Всегда ли самостоятельность приносит пользу. Нужны ли сегодня рыцари.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общаться</w:t>
      </w:r>
      <w:r w:rsidRPr="00A61562">
        <w:rPr>
          <w:u w:val="single"/>
        </w:rPr>
        <w:t>.</w:t>
      </w:r>
    </w:p>
    <w:p w:rsidR="009A596B" w:rsidRPr="00A61562" w:rsidRDefault="009A596B" w:rsidP="009A596B">
      <w:pPr>
        <w:spacing w:after="0"/>
        <w:ind w:firstLine="709"/>
        <w:jc w:val="both"/>
        <w:rPr>
          <w:b/>
          <w:u w:val="single"/>
        </w:rPr>
      </w:pPr>
      <w:r w:rsidRPr="00A61562">
        <w:rPr>
          <w:b/>
          <w:u w:val="single"/>
        </w:rPr>
        <w:t>Практикум.</w:t>
      </w:r>
    </w:p>
    <w:p w:rsidR="009A596B" w:rsidRPr="002B4FF9" w:rsidRDefault="009A596B" w:rsidP="009A596B">
      <w:pPr>
        <w:spacing w:after="0"/>
        <w:ind w:firstLine="709"/>
        <w:jc w:val="both"/>
        <w:rPr>
          <w:b/>
        </w:rPr>
      </w:pPr>
      <w:r w:rsidRPr="002B4FF9">
        <w:rPr>
          <w:b/>
        </w:rPr>
        <w:t>Тема 2. «Семья» (7ч)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Семья и семейные отношения</w:t>
      </w:r>
      <w:r w:rsidRPr="002B4FF9">
        <w:t xml:space="preserve">.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Зачем люди создают семьи. Семья и государство. Если семья не выполняет своих обязанностей. Какие бывают семьи.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Семейное хозяйство</w:t>
      </w:r>
      <w:r w:rsidRPr="00A61562">
        <w:rPr>
          <w:u w:val="single"/>
        </w:rPr>
        <w:t>.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Семейные заботы. Каким должен быть хозяин дома. Как хозяйствовать по правилам.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помогать вести семейное хозяйство</w:t>
      </w:r>
      <w:r w:rsidRPr="00A61562">
        <w:rPr>
          <w:u w:val="single"/>
        </w:rPr>
        <w:t>.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Свободное время</w:t>
      </w:r>
      <w:r w:rsidRPr="00A61562">
        <w:rPr>
          <w:u w:val="single"/>
        </w:rPr>
        <w:t>.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Что такое свободное время. Свободное время и занятия физкультурой. Свободное время и телевизор. Своими руками. Что такое хобби.</w:t>
      </w:r>
    </w:p>
    <w:p w:rsidR="009A596B" w:rsidRPr="00A61562" w:rsidRDefault="009A596B" w:rsidP="009A596B">
      <w:pPr>
        <w:spacing w:after="0"/>
        <w:ind w:firstLine="709"/>
        <w:jc w:val="both"/>
        <w:rPr>
          <w:b/>
          <w:u w:val="single"/>
        </w:rPr>
      </w:pPr>
      <w:r w:rsidRPr="00A61562">
        <w:rPr>
          <w:b/>
          <w:u w:val="single"/>
        </w:rPr>
        <w:t>Практикум</w:t>
      </w:r>
    </w:p>
    <w:p w:rsidR="009A596B" w:rsidRPr="002B4FF9" w:rsidRDefault="009A596B" w:rsidP="009A596B">
      <w:pPr>
        <w:spacing w:after="0"/>
        <w:ind w:firstLine="709"/>
        <w:jc w:val="both"/>
        <w:rPr>
          <w:b/>
        </w:rPr>
      </w:pPr>
      <w:r w:rsidRPr="002B4FF9">
        <w:rPr>
          <w:b/>
        </w:rPr>
        <w:t>Тема 3. «Школа» (7 ч)</w:t>
      </w:r>
    </w:p>
    <w:p w:rsidR="009A596B" w:rsidRPr="00A61562" w:rsidRDefault="009A596B" w:rsidP="009A596B">
      <w:pPr>
        <w:spacing w:after="0"/>
        <w:ind w:firstLine="709"/>
        <w:jc w:val="both"/>
        <w:rPr>
          <w:b/>
          <w:u w:val="single"/>
        </w:rPr>
      </w:pPr>
      <w:r w:rsidRPr="00A61562">
        <w:rPr>
          <w:b/>
          <w:u w:val="single"/>
        </w:rPr>
        <w:t xml:space="preserve">Образование в жизни человека.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Школьное образование. О чем рассказала бабушка.</w:t>
      </w:r>
      <w:r w:rsidRPr="002B4FF9">
        <w:rPr>
          <w:b/>
        </w:rPr>
        <w:t xml:space="preserve"> </w:t>
      </w:r>
      <w:r w:rsidRPr="002B4FF9">
        <w:t>Чему учит школа. Учись учиться.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Образование и самообразование</w:t>
      </w:r>
      <w:r w:rsidRPr="00A61562">
        <w:rPr>
          <w:u w:val="single"/>
        </w:rPr>
        <w:t>.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Формы самообразования. Испокон века книга растит человека. Самообразование – путь к успеху. Самообразование и самоорганизация.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Одноклассники, сверстники, друзья</w:t>
      </w:r>
      <w:r w:rsidRPr="00A61562">
        <w:rPr>
          <w:u w:val="single"/>
        </w:rPr>
        <w:t xml:space="preserve">.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Ты и другие ребята. Слово не воробей.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дружить жить в классе</w:t>
      </w:r>
      <w:r w:rsidRPr="00A61562">
        <w:rPr>
          <w:u w:val="single"/>
        </w:rPr>
        <w:t>.</w:t>
      </w:r>
    </w:p>
    <w:p w:rsidR="009A596B" w:rsidRPr="00A61562" w:rsidRDefault="009A596B" w:rsidP="009A596B">
      <w:pPr>
        <w:spacing w:after="0"/>
        <w:ind w:firstLine="709"/>
        <w:jc w:val="both"/>
        <w:rPr>
          <w:b/>
          <w:u w:val="single"/>
        </w:rPr>
      </w:pPr>
      <w:r w:rsidRPr="00A61562">
        <w:rPr>
          <w:b/>
          <w:u w:val="single"/>
        </w:rPr>
        <w:t>Практикум.</w:t>
      </w:r>
    </w:p>
    <w:p w:rsidR="009A596B" w:rsidRPr="002B4FF9" w:rsidRDefault="009A596B" w:rsidP="009A596B">
      <w:pPr>
        <w:spacing w:after="0"/>
        <w:ind w:firstLine="709"/>
        <w:jc w:val="both"/>
        <w:rPr>
          <w:b/>
        </w:rPr>
      </w:pPr>
      <w:r w:rsidRPr="002B4FF9">
        <w:rPr>
          <w:b/>
        </w:rPr>
        <w:t>Тема 4. «Труд» (5 ч)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Труд – основа жизни</w:t>
      </w:r>
      <w:r w:rsidRPr="00A61562">
        <w:rPr>
          <w:u w:val="single"/>
        </w:rPr>
        <w:t>.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Каким бывает труд. Что создается трудом. Как оценивается труд. Богатство и бедность. Богатство обязывает.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трудиться и уважать труд</w:t>
      </w:r>
      <w:r w:rsidRPr="00A61562">
        <w:rPr>
          <w:u w:val="single"/>
        </w:rPr>
        <w:t>.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Труд и творчество</w:t>
      </w:r>
      <w:r w:rsidRPr="00A61562">
        <w:rPr>
          <w:u w:val="single"/>
        </w:rPr>
        <w:t>.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Что такое творчество. Мастер и ремесленник. Творчество в искусстве.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творчеству</w:t>
      </w:r>
      <w:r w:rsidRPr="00A61562">
        <w:rPr>
          <w:u w:val="single"/>
        </w:rPr>
        <w:t>.</w:t>
      </w:r>
    </w:p>
    <w:p w:rsidR="009A596B" w:rsidRPr="00A61562" w:rsidRDefault="009A596B" w:rsidP="009A596B">
      <w:pPr>
        <w:spacing w:after="0"/>
        <w:ind w:firstLine="709"/>
        <w:jc w:val="both"/>
        <w:rPr>
          <w:b/>
          <w:u w:val="single"/>
        </w:rPr>
      </w:pPr>
      <w:r w:rsidRPr="00A61562">
        <w:rPr>
          <w:b/>
          <w:u w:val="single"/>
        </w:rPr>
        <w:t>Практикум.</w:t>
      </w:r>
    </w:p>
    <w:p w:rsidR="009A596B" w:rsidRPr="00A61562" w:rsidRDefault="009A596B" w:rsidP="009A596B">
      <w:pPr>
        <w:spacing w:after="0"/>
        <w:ind w:firstLine="709"/>
        <w:jc w:val="both"/>
        <w:rPr>
          <w:b/>
        </w:rPr>
      </w:pPr>
      <w:r w:rsidRPr="00A61562">
        <w:rPr>
          <w:b/>
        </w:rPr>
        <w:t>Тема 5. «Родина» (9 ч)</w:t>
      </w:r>
    </w:p>
    <w:p w:rsidR="009A596B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Наша Родина – Россия</w:t>
      </w:r>
      <w:r w:rsidRPr="00A61562">
        <w:rPr>
          <w:u w:val="single"/>
        </w:rPr>
        <w:t>,</w:t>
      </w:r>
      <w:r w:rsidRPr="002B4FF9">
        <w:t xml:space="preserve"> </w:t>
      </w:r>
    </w:p>
    <w:p w:rsidR="009A596B" w:rsidRPr="002B4FF9" w:rsidRDefault="009A596B" w:rsidP="009A596B">
      <w:pPr>
        <w:spacing w:after="0"/>
        <w:ind w:firstLine="709"/>
        <w:jc w:val="both"/>
      </w:pPr>
      <w:r w:rsidRPr="002B4FF9">
        <w:t>Российская Федерация. Русский язык – государственный. За что мы любим свою страну.</w:t>
      </w:r>
    </w:p>
    <w:p w:rsidR="009A596B" w:rsidRPr="002B4FF9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Государственные символы  России</w:t>
      </w:r>
      <w:r w:rsidRPr="00A61562">
        <w:rPr>
          <w:u w:val="single"/>
        </w:rPr>
        <w:t>.</w:t>
      </w:r>
      <w:r w:rsidRPr="002B4FF9">
        <w:t xml:space="preserve"> Герб России. Флаг. Гимн.</w:t>
      </w:r>
    </w:p>
    <w:p w:rsidR="009A596B" w:rsidRPr="002B4FF9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t>Гражданин России.</w:t>
      </w:r>
      <w:r>
        <w:rPr>
          <w:u w:val="single"/>
        </w:rPr>
        <w:t xml:space="preserve"> </w:t>
      </w:r>
      <w:r w:rsidRPr="002B4FF9">
        <w:t>Гражданин. Права и обязанности граждан России. Моя хата с краю?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быть достойными гражданами</w:t>
      </w:r>
      <w:r w:rsidRPr="00A61562">
        <w:rPr>
          <w:u w:val="single"/>
        </w:rPr>
        <w:t>.</w:t>
      </w:r>
    </w:p>
    <w:p w:rsidR="009A596B" w:rsidRPr="002B4FF9" w:rsidRDefault="009A596B" w:rsidP="009A596B">
      <w:pPr>
        <w:spacing w:after="0"/>
        <w:ind w:firstLine="709"/>
        <w:jc w:val="both"/>
      </w:pPr>
      <w:r w:rsidRPr="00A61562">
        <w:rPr>
          <w:b/>
          <w:u w:val="single"/>
        </w:rPr>
        <w:lastRenderedPageBreak/>
        <w:t>Мы – многонациональный народ</w:t>
      </w:r>
      <w:r w:rsidRPr="00A61562">
        <w:rPr>
          <w:u w:val="single"/>
        </w:rPr>
        <w:t>.</w:t>
      </w:r>
      <w:r w:rsidRPr="002B4FF9">
        <w:t xml:space="preserve"> Что говорит закон. Мы – дети разных народов, мы – один народ. Многонациональная культура России. Что такое национальность.</w:t>
      </w:r>
    </w:p>
    <w:p w:rsidR="009A596B" w:rsidRPr="00A61562" w:rsidRDefault="009A596B" w:rsidP="009A596B">
      <w:pPr>
        <w:spacing w:after="0"/>
        <w:ind w:firstLine="709"/>
        <w:jc w:val="both"/>
        <w:rPr>
          <w:u w:val="single"/>
        </w:rPr>
      </w:pPr>
      <w:r w:rsidRPr="00A61562">
        <w:rPr>
          <w:b/>
          <w:u w:val="single"/>
        </w:rPr>
        <w:t>Учимся уважать людей любой национальности</w:t>
      </w:r>
      <w:r w:rsidRPr="00A61562">
        <w:rPr>
          <w:u w:val="single"/>
        </w:rPr>
        <w:t>.</w:t>
      </w:r>
    </w:p>
    <w:p w:rsidR="009A596B" w:rsidRPr="00A61562" w:rsidRDefault="009A596B" w:rsidP="009A596B">
      <w:pPr>
        <w:spacing w:after="0"/>
        <w:ind w:firstLine="709"/>
        <w:rPr>
          <w:b/>
          <w:u w:val="single"/>
        </w:rPr>
      </w:pPr>
      <w:r>
        <w:rPr>
          <w:b/>
          <w:u w:val="single"/>
        </w:rPr>
        <w:t>Практикум.</w:t>
      </w:r>
    </w:p>
    <w:p w:rsidR="009A596B" w:rsidRDefault="009A596B" w:rsidP="009A596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596B" w:rsidRDefault="009A596B" w:rsidP="009A596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9A596B" w:rsidRDefault="009A596B" w:rsidP="009A596B">
      <w:pPr>
        <w:spacing w:after="0"/>
        <w:jc w:val="center"/>
        <w:rPr>
          <w:b/>
          <w:sz w:val="28"/>
          <w:szCs w:val="28"/>
        </w:rPr>
      </w:pPr>
    </w:p>
    <w:p w:rsidR="009A596B" w:rsidRDefault="009A596B" w:rsidP="009A596B">
      <w:pPr>
        <w:spacing w:after="0"/>
        <w:jc w:val="center"/>
      </w:pPr>
      <w:r w:rsidRPr="00503FBE">
        <w:t>Учебно-тематический план</w:t>
      </w:r>
    </w:p>
    <w:p w:rsidR="009A596B" w:rsidRDefault="009A596B" w:rsidP="009A596B">
      <w:pPr>
        <w:spacing w:after="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4296"/>
        <w:gridCol w:w="2924"/>
      </w:tblGrid>
      <w:tr w:rsidR="009A596B" w:rsidRPr="0064150C" w:rsidTr="009C0D43">
        <w:trPr>
          <w:trHeight w:val="401"/>
          <w:jc w:val="center"/>
        </w:trPr>
        <w:tc>
          <w:tcPr>
            <w:tcW w:w="702" w:type="dxa"/>
          </w:tcPr>
          <w:p w:rsidR="009A596B" w:rsidRPr="0064150C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64150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96" w:type="dxa"/>
          </w:tcPr>
          <w:p w:rsidR="009A596B" w:rsidRPr="0064150C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64150C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24" w:type="dxa"/>
          </w:tcPr>
          <w:p w:rsidR="009A596B" w:rsidRPr="0064150C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64150C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A596B" w:rsidTr="009C0D43">
        <w:trPr>
          <w:trHeight w:val="299"/>
          <w:jc w:val="center"/>
        </w:trPr>
        <w:tc>
          <w:tcPr>
            <w:tcW w:w="702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96" w:type="dxa"/>
          </w:tcPr>
          <w:p w:rsidR="009A596B" w:rsidRDefault="009A596B" w:rsidP="009A596B">
            <w:pPr>
              <w:pStyle w:val="ad"/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Человек.</w:t>
            </w:r>
          </w:p>
        </w:tc>
        <w:tc>
          <w:tcPr>
            <w:tcW w:w="2924" w:type="dxa"/>
          </w:tcPr>
          <w:p w:rsidR="009A596B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A596B" w:rsidRPr="009A4A77" w:rsidTr="009C0D43">
        <w:trPr>
          <w:trHeight w:val="315"/>
          <w:jc w:val="center"/>
        </w:trPr>
        <w:tc>
          <w:tcPr>
            <w:tcW w:w="702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96" w:type="dxa"/>
          </w:tcPr>
          <w:p w:rsidR="009A596B" w:rsidRPr="009A4A77" w:rsidRDefault="009A596B" w:rsidP="009A596B">
            <w:pPr>
              <w:pStyle w:val="ad"/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Семья.</w:t>
            </w:r>
          </w:p>
        </w:tc>
        <w:tc>
          <w:tcPr>
            <w:tcW w:w="2924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A596B" w:rsidRPr="009A4A77" w:rsidTr="009C0D43">
        <w:trPr>
          <w:trHeight w:val="315"/>
          <w:jc w:val="center"/>
        </w:trPr>
        <w:tc>
          <w:tcPr>
            <w:tcW w:w="702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96" w:type="dxa"/>
          </w:tcPr>
          <w:p w:rsidR="009A596B" w:rsidRPr="009A4A77" w:rsidRDefault="009A596B" w:rsidP="009A596B">
            <w:pPr>
              <w:pStyle w:val="ad"/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Школа</w:t>
            </w:r>
          </w:p>
        </w:tc>
        <w:tc>
          <w:tcPr>
            <w:tcW w:w="2924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A596B" w:rsidRPr="009A4A77" w:rsidTr="009C0D43">
        <w:trPr>
          <w:trHeight w:val="315"/>
          <w:jc w:val="center"/>
        </w:trPr>
        <w:tc>
          <w:tcPr>
            <w:tcW w:w="702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96" w:type="dxa"/>
          </w:tcPr>
          <w:p w:rsidR="009A596B" w:rsidRPr="009A4A77" w:rsidRDefault="009A596B" w:rsidP="009A596B">
            <w:pPr>
              <w:pStyle w:val="ad"/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Труд</w:t>
            </w:r>
          </w:p>
        </w:tc>
        <w:tc>
          <w:tcPr>
            <w:tcW w:w="2924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A596B" w:rsidTr="009C0D43">
        <w:trPr>
          <w:trHeight w:val="315"/>
          <w:jc w:val="center"/>
        </w:trPr>
        <w:tc>
          <w:tcPr>
            <w:tcW w:w="702" w:type="dxa"/>
          </w:tcPr>
          <w:p w:rsidR="009A596B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96" w:type="dxa"/>
          </w:tcPr>
          <w:p w:rsidR="009A596B" w:rsidRDefault="009A596B" w:rsidP="009A596B">
            <w:pPr>
              <w:pStyle w:val="ad"/>
              <w:spacing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Родина.</w:t>
            </w:r>
          </w:p>
        </w:tc>
        <w:tc>
          <w:tcPr>
            <w:tcW w:w="2924" w:type="dxa"/>
          </w:tcPr>
          <w:p w:rsidR="009A596B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A596B" w:rsidRPr="009A4A77" w:rsidTr="009C0D43">
        <w:trPr>
          <w:trHeight w:val="315"/>
          <w:jc w:val="center"/>
        </w:trPr>
        <w:tc>
          <w:tcPr>
            <w:tcW w:w="702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96" w:type="dxa"/>
          </w:tcPr>
          <w:p w:rsidR="009A596B" w:rsidRPr="009A4A77" w:rsidRDefault="009A596B" w:rsidP="009A596B">
            <w:pPr>
              <w:pStyle w:val="ad"/>
              <w:spacing w:before="100" w:beforeAutospacing="1"/>
              <w:rPr>
                <w:b/>
                <w:sz w:val="24"/>
                <w:szCs w:val="24"/>
              </w:rPr>
            </w:pPr>
            <w:r w:rsidRPr="009A4A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924" w:type="dxa"/>
          </w:tcPr>
          <w:p w:rsidR="009A596B" w:rsidRPr="009A4A77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9A596B" w:rsidRDefault="009A596B" w:rsidP="009A596B">
      <w:pPr>
        <w:spacing w:after="0"/>
        <w:jc w:val="center"/>
      </w:pPr>
    </w:p>
    <w:p w:rsidR="009A596B" w:rsidRPr="000F6A00" w:rsidRDefault="009A596B" w:rsidP="009A596B">
      <w:pPr>
        <w:spacing w:after="0"/>
        <w:jc w:val="center"/>
      </w:pPr>
      <w:r w:rsidRPr="000F6A00">
        <w:t>Перечень контрольных мероприятий</w:t>
      </w:r>
    </w:p>
    <w:p w:rsidR="009A596B" w:rsidRPr="0064150C" w:rsidRDefault="009A596B" w:rsidP="009A596B">
      <w:pPr>
        <w:spacing w:after="0"/>
        <w:jc w:val="center"/>
        <w:rPr>
          <w:b/>
        </w:rPr>
      </w:pPr>
    </w:p>
    <w:tbl>
      <w:tblPr>
        <w:tblW w:w="793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"/>
        <w:gridCol w:w="4394"/>
        <w:gridCol w:w="2635"/>
      </w:tblGrid>
      <w:tr w:rsidR="009A596B" w:rsidTr="009C0D43">
        <w:tc>
          <w:tcPr>
            <w:tcW w:w="909" w:type="dxa"/>
          </w:tcPr>
          <w:p w:rsidR="009A596B" w:rsidRPr="005158FE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5158F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9A596B" w:rsidRPr="005158FE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5158FE">
              <w:rPr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2635" w:type="dxa"/>
          </w:tcPr>
          <w:p w:rsidR="009A596B" w:rsidRPr="005158FE" w:rsidRDefault="009A596B" w:rsidP="009A596B">
            <w:pPr>
              <w:pStyle w:val="ad"/>
              <w:spacing w:before="100" w:beforeAutospacing="1"/>
              <w:jc w:val="center"/>
              <w:rPr>
                <w:b/>
                <w:sz w:val="24"/>
                <w:szCs w:val="24"/>
              </w:rPr>
            </w:pPr>
            <w:r w:rsidRPr="005158FE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A596B" w:rsidTr="009C0D43">
        <w:tc>
          <w:tcPr>
            <w:tcW w:w="909" w:type="dxa"/>
          </w:tcPr>
          <w:p w:rsidR="009A596B" w:rsidRDefault="009A596B" w:rsidP="009A596B">
            <w:pPr>
              <w:spacing w:after="0"/>
              <w:jc w:val="center"/>
            </w:pPr>
            <w:r>
              <w:t>1</w:t>
            </w:r>
          </w:p>
        </w:tc>
        <w:tc>
          <w:tcPr>
            <w:tcW w:w="4394" w:type="dxa"/>
          </w:tcPr>
          <w:p w:rsidR="009A596B" w:rsidRDefault="009A596B" w:rsidP="009A596B">
            <w:pPr>
              <w:spacing w:after="0"/>
            </w:pPr>
            <w:r>
              <w:t>Тестирование</w:t>
            </w:r>
          </w:p>
        </w:tc>
        <w:tc>
          <w:tcPr>
            <w:tcW w:w="2635" w:type="dxa"/>
          </w:tcPr>
          <w:p w:rsidR="009A596B" w:rsidRDefault="009A596B" w:rsidP="009A596B">
            <w:pPr>
              <w:spacing w:after="0"/>
              <w:jc w:val="center"/>
            </w:pPr>
            <w:r>
              <w:t>4</w:t>
            </w:r>
          </w:p>
        </w:tc>
      </w:tr>
      <w:tr w:rsidR="009A596B" w:rsidTr="009C0D43">
        <w:tc>
          <w:tcPr>
            <w:tcW w:w="909" w:type="dxa"/>
          </w:tcPr>
          <w:p w:rsidR="009A596B" w:rsidRDefault="009A596B" w:rsidP="009A596B">
            <w:pPr>
              <w:spacing w:after="0"/>
              <w:jc w:val="center"/>
            </w:pPr>
            <w:r>
              <w:t>3</w:t>
            </w:r>
          </w:p>
        </w:tc>
        <w:tc>
          <w:tcPr>
            <w:tcW w:w="4394" w:type="dxa"/>
          </w:tcPr>
          <w:p w:rsidR="009A596B" w:rsidRDefault="009A596B" w:rsidP="009A596B">
            <w:pPr>
              <w:spacing w:after="0"/>
            </w:pPr>
            <w:r>
              <w:t>Самостоятельная  работа</w:t>
            </w:r>
          </w:p>
        </w:tc>
        <w:tc>
          <w:tcPr>
            <w:tcW w:w="2635" w:type="dxa"/>
          </w:tcPr>
          <w:p w:rsidR="009A596B" w:rsidRDefault="009A596B" w:rsidP="009A596B">
            <w:pPr>
              <w:spacing w:after="0"/>
              <w:jc w:val="center"/>
            </w:pPr>
            <w:r>
              <w:t>2</w:t>
            </w:r>
          </w:p>
        </w:tc>
      </w:tr>
      <w:tr w:rsidR="009A596B" w:rsidTr="009C0D43">
        <w:tc>
          <w:tcPr>
            <w:tcW w:w="909" w:type="dxa"/>
          </w:tcPr>
          <w:p w:rsidR="009A596B" w:rsidRDefault="009A596B" w:rsidP="009A596B">
            <w:pPr>
              <w:spacing w:after="0"/>
              <w:jc w:val="center"/>
            </w:pPr>
            <w:r>
              <w:t>4</w:t>
            </w:r>
          </w:p>
        </w:tc>
        <w:tc>
          <w:tcPr>
            <w:tcW w:w="4394" w:type="dxa"/>
          </w:tcPr>
          <w:p w:rsidR="009A596B" w:rsidRDefault="009A596B" w:rsidP="009A596B">
            <w:pPr>
              <w:spacing w:after="0"/>
            </w:pPr>
            <w:r>
              <w:t>Терминологический диктант</w:t>
            </w:r>
          </w:p>
        </w:tc>
        <w:tc>
          <w:tcPr>
            <w:tcW w:w="2635" w:type="dxa"/>
          </w:tcPr>
          <w:p w:rsidR="009A596B" w:rsidRDefault="009A596B" w:rsidP="009A596B">
            <w:pPr>
              <w:spacing w:after="0"/>
              <w:jc w:val="center"/>
            </w:pPr>
            <w:r>
              <w:t>4</w:t>
            </w:r>
          </w:p>
        </w:tc>
      </w:tr>
      <w:tr w:rsidR="009A596B" w:rsidTr="009C0D43">
        <w:tc>
          <w:tcPr>
            <w:tcW w:w="909" w:type="dxa"/>
          </w:tcPr>
          <w:p w:rsidR="009A596B" w:rsidRDefault="009A596B" w:rsidP="009A596B">
            <w:pPr>
              <w:spacing w:after="0"/>
              <w:jc w:val="center"/>
            </w:pPr>
            <w:r>
              <w:t>5</w:t>
            </w:r>
          </w:p>
        </w:tc>
        <w:tc>
          <w:tcPr>
            <w:tcW w:w="4394" w:type="dxa"/>
          </w:tcPr>
          <w:p w:rsidR="009A596B" w:rsidRDefault="009A596B" w:rsidP="009A596B">
            <w:pPr>
              <w:spacing w:after="0"/>
            </w:pPr>
            <w:r>
              <w:t>Контрольная работа</w:t>
            </w:r>
          </w:p>
        </w:tc>
        <w:tc>
          <w:tcPr>
            <w:tcW w:w="2635" w:type="dxa"/>
          </w:tcPr>
          <w:p w:rsidR="009A596B" w:rsidRDefault="009A596B" w:rsidP="009A596B">
            <w:pPr>
              <w:spacing w:after="0"/>
              <w:jc w:val="center"/>
            </w:pPr>
            <w:r>
              <w:t>2</w:t>
            </w:r>
          </w:p>
        </w:tc>
      </w:tr>
      <w:tr w:rsidR="009A596B" w:rsidTr="009C0D43">
        <w:tc>
          <w:tcPr>
            <w:tcW w:w="909" w:type="dxa"/>
          </w:tcPr>
          <w:p w:rsidR="009A596B" w:rsidRDefault="009A596B" w:rsidP="009A596B">
            <w:pPr>
              <w:spacing w:after="0"/>
              <w:jc w:val="center"/>
            </w:pPr>
            <w:r>
              <w:t>6</w:t>
            </w:r>
          </w:p>
        </w:tc>
        <w:tc>
          <w:tcPr>
            <w:tcW w:w="4394" w:type="dxa"/>
          </w:tcPr>
          <w:p w:rsidR="009A596B" w:rsidRPr="005158FE" w:rsidRDefault="009A596B" w:rsidP="009A596B">
            <w:pPr>
              <w:spacing w:after="0"/>
              <w:rPr>
                <w:b/>
              </w:rPr>
            </w:pPr>
            <w:r w:rsidRPr="005158FE">
              <w:rPr>
                <w:b/>
              </w:rPr>
              <w:t>Итого</w:t>
            </w:r>
          </w:p>
        </w:tc>
        <w:tc>
          <w:tcPr>
            <w:tcW w:w="2635" w:type="dxa"/>
          </w:tcPr>
          <w:p w:rsidR="009A596B" w:rsidRPr="005158FE" w:rsidRDefault="009A596B" w:rsidP="009A596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9A596B" w:rsidRDefault="009A596B" w:rsidP="00C6186A">
      <w:pPr>
        <w:spacing w:after="0"/>
        <w:sectPr w:rsidR="009A596B" w:rsidSect="009A596B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08"/>
          <w:docGrid w:linePitch="360"/>
        </w:sectPr>
      </w:pPr>
    </w:p>
    <w:p w:rsidR="009A596B" w:rsidRPr="00317ED6" w:rsidRDefault="00C6186A" w:rsidP="00C6186A">
      <w:pPr>
        <w:spacing w:after="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lastRenderedPageBreak/>
        <w:t xml:space="preserve">                    </w:t>
      </w:r>
      <w:r w:rsidR="009A596B" w:rsidRPr="00317ED6">
        <w:rPr>
          <w:b/>
          <w:sz w:val="28"/>
          <w:szCs w:val="28"/>
        </w:rPr>
        <w:t>Учебно-методическое и материально-техническое</w:t>
      </w:r>
    </w:p>
    <w:p w:rsidR="009A596B" w:rsidRPr="00317ED6" w:rsidRDefault="009A596B" w:rsidP="009A596B">
      <w:pPr>
        <w:spacing w:after="0"/>
        <w:jc w:val="center"/>
        <w:rPr>
          <w:b/>
          <w:sz w:val="28"/>
          <w:szCs w:val="28"/>
        </w:rPr>
      </w:pPr>
      <w:r w:rsidRPr="00317ED6">
        <w:rPr>
          <w:b/>
          <w:sz w:val="28"/>
          <w:szCs w:val="28"/>
        </w:rPr>
        <w:t>обеспечение учебного процесса</w:t>
      </w:r>
    </w:p>
    <w:bookmarkEnd w:id="0"/>
    <w:p w:rsidR="009A596B" w:rsidRPr="00317ED6" w:rsidRDefault="009A596B" w:rsidP="009A596B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0"/>
        <w:gridCol w:w="4503"/>
      </w:tblGrid>
      <w:tr w:rsidR="009A596B" w:rsidRPr="00317ED6" w:rsidTr="009C0D43">
        <w:trPr>
          <w:tblHeader/>
        </w:trPr>
        <w:tc>
          <w:tcPr>
            <w:tcW w:w="4960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t>Наименование объектов и средств</w:t>
            </w:r>
          </w:p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t>материально-технического обеспечения</w:t>
            </w: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5"/>
              <w:jc w:val="center"/>
              <w:rPr>
                <w:b/>
              </w:rPr>
            </w:pPr>
            <w:r w:rsidRPr="00317ED6">
              <w:rPr>
                <w:b/>
              </w:rPr>
              <w:t>Примечания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t>Программы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Pr="00E14C49" w:rsidRDefault="009A596B" w:rsidP="009C0D43">
            <w:pPr>
              <w:pStyle w:val="a9"/>
              <w:jc w:val="both"/>
              <w:rPr>
                <w:sz w:val="24"/>
                <w:szCs w:val="24"/>
              </w:rPr>
            </w:pPr>
            <w:r w:rsidRPr="00E14C49">
              <w:rPr>
                <w:sz w:val="24"/>
                <w:szCs w:val="24"/>
              </w:rPr>
              <w:t>1. Примерные программы по учебным предметам. Обществознание. 5-9 классы: проект. – М.: Просвещение, 2010. – 42 с. – (Стандарты второго поколения).</w:t>
            </w:r>
          </w:p>
          <w:p w:rsidR="009A596B" w:rsidRPr="00317ED6" w:rsidRDefault="009A596B" w:rsidP="009C0D43">
            <w:pPr>
              <w:pStyle w:val="ac"/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</w:rPr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b/>
              </w:rPr>
            </w:pPr>
            <w:r w:rsidRPr="00317ED6">
              <w:t>В программе определены цели и задачи курса, рассмотрены особенности содержания и результаты его освоения (личностные, метапредметные и предметные); представлены содержание основного общего образования по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t>Учебники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Default="009A596B" w:rsidP="009C0D4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1. Обществознание: учебник для 5 класса. ФГОС / под. ред. Л. Н. Боголюбова, Л. Ф. Ивановой. – М: Просвещение. 2013. </w:t>
            </w:r>
          </w:p>
          <w:p w:rsidR="009A596B" w:rsidRPr="00317ED6" w:rsidRDefault="009A596B" w:rsidP="009C0D43">
            <w:pPr>
              <w:widowControl w:val="0"/>
              <w:ind w:left="360"/>
              <w:jc w:val="both"/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jc w:val="both"/>
            </w:pPr>
            <w:r w:rsidRPr="00317ED6">
              <w:t>В учебнике реализована главная цель, которую ставили перед собой авторы, - развитие лично</w:t>
            </w:r>
            <w:r>
              <w:t>сти школьника средствами обществознания</w:t>
            </w:r>
            <w:r w:rsidRPr="00317ED6">
              <w:t>, подготовка его к продолжению обучения и к самореализации в современном обществе. В учебнике представлен материал, соответствующий программе и позволяющий учащимся 5 классов выстраивать индивидуал</w:t>
            </w:r>
            <w:r>
              <w:t>ьные траектории изучения обществознания</w:t>
            </w:r>
            <w:r w:rsidRPr="00317ED6">
              <w:t xml:space="preserve">. 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t>Рабочие тетради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Pr="002B4FF9" w:rsidRDefault="009A596B" w:rsidP="009C0D43">
            <w:r>
              <w:t xml:space="preserve">1. Митькин А.С. Рабочая тетрадь по </w:t>
            </w:r>
            <w:r w:rsidRPr="002B4FF9">
              <w:t>обществознанию, 5 класс. Экзамен, 2012.</w:t>
            </w:r>
          </w:p>
          <w:p w:rsidR="009A596B" w:rsidRPr="00317ED6" w:rsidRDefault="009A596B" w:rsidP="009C0D43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60"/>
              <w:jc w:val="both"/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b/>
              </w:rPr>
            </w:pPr>
            <w:r w:rsidRPr="00317ED6">
              <w:t xml:space="preserve">Рабочие тетради предназначены для организации самостоятельной деятельности учащихся. В них представлена система разнообразных заданий для закрепления знаний и отработки универсальных учебных действий. Задания в тетрадях располагаются в соответствии с содержанием учебников. 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7ED6">
              <w:rPr>
                <w:b/>
              </w:rPr>
              <w:t>Дидактические материалы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Pr="00E14C49" w:rsidRDefault="009A596B" w:rsidP="009A596B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</w:pPr>
            <w:r w:rsidRPr="00E14C49">
              <w:t>Жадаев Д.Н., Брехач Р.А. Обществознание. Компетентностно – ориентированные задания. Ростов – на – Дону: Легион, 2011.</w:t>
            </w:r>
          </w:p>
          <w:p w:rsidR="009A596B" w:rsidRPr="00E14C49" w:rsidRDefault="009A596B" w:rsidP="009A596B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</w:pPr>
            <w:r w:rsidRPr="00E14C49">
              <w:t xml:space="preserve">Поздеев А.В. Контрольно – </w:t>
            </w:r>
            <w:r w:rsidRPr="00E14C49">
              <w:lastRenderedPageBreak/>
              <w:t>измерительные материалы. Обществознание. ООО ВАКО, 2011.</w:t>
            </w:r>
          </w:p>
          <w:p w:rsidR="009A596B" w:rsidRPr="00317ED6" w:rsidRDefault="009A596B" w:rsidP="009C0D43">
            <w:pPr>
              <w:pStyle w:val="ac"/>
              <w:widowControl w:val="0"/>
              <w:ind w:left="360"/>
              <w:jc w:val="both"/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5"/>
              <w:jc w:val="both"/>
            </w:pPr>
            <w:r w:rsidRPr="00317ED6">
              <w:lastRenderedPageBreak/>
              <w:t xml:space="preserve">Дидактические материалы обеспечивают диагностику и контроль качества обучения в соответствии с требованиями к уровню подготовки учащихся, закреплёнными в стандарте. Пособия содержат проверочные </w:t>
            </w:r>
            <w:r w:rsidRPr="00317ED6">
              <w:lastRenderedPageBreak/>
              <w:t>работы: тесты, самостоятельные и контрольные работы, дополняют задачный материал учебников и рабочих тетрадей, содержат ответы ко всем заданиям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lastRenderedPageBreak/>
              <w:t>Дополнительная литература для учащихся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Pr="00317ED6" w:rsidRDefault="009A596B" w:rsidP="009A596B">
            <w:pPr>
              <w:pStyle w:val="ac"/>
              <w:widowControl w:val="0"/>
              <w:numPr>
                <w:ilvl w:val="0"/>
                <w:numId w:val="1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jc w:val="both"/>
            </w:pPr>
            <w:r>
              <w:t>Обществознание в вопросах и ответах", пособие-репетитор, под ред. О.С.Белокрыловой, Ростов, 2009.</w:t>
            </w:r>
          </w:p>
          <w:p w:rsidR="009A596B" w:rsidRPr="00E14C49" w:rsidRDefault="009A596B" w:rsidP="009C0D43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b/>
              </w:rPr>
            </w:pPr>
            <w:r w:rsidRPr="00317ED6">
              <w:t>Список дополнительной литературы необходим учащимся для лучшего понимания идей</w:t>
            </w:r>
            <w:r>
              <w:t xml:space="preserve"> обществознания</w:t>
            </w:r>
            <w:r w:rsidRPr="00317ED6">
              <w:t>, расширения спектра изучаемых вопросов, углубления интереса к предмету, а также для подготовки докладов, сообщений, рефератов, творческих работ, проектов и др. В список вошли справочники, учебные пособия, сборники олимпиадных заданий, книги для чтения и др.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7ED6">
              <w:rPr>
                <w:b/>
              </w:rPr>
              <w:t>Методические пособия для учителя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Default="009A596B" w:rsidP="009A596B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</w:pPr>
            <w:r>
              <w:t>Кравченко А.И. "Тесты по обществознанию». -М.: Русское слово, 2010 .</w:t>
            </w:r>
          </w:p>
          <w:p w:rsidR="009A596B" w:rsidRDefault="009A596B" w:rsidP="009A596B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</w:pPr>
            <w:r>
              <w:t>Кравченко А.И. Задачник по обществознанию-М.:  Русское слово, 2009.</w:t>
            </w:r>
          </w:p>
          <w:p w:rsidR="009A596B" w:rsidRPr="00317ED6" w:rsidRDefault="009A596B" w:rsidP="009C0D43">
            <w:pPr>
              <w:pStyle w:val="ac"/>
              <w:widowControl w:val="0"/>
              <w:ind w:left="360"/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5"/>
              <w:jc w:val="both"/>
            </w:pPr>
            <w:r w:rsidRPr="00317ED6">
              <w:t xml:space="preserve">В методических пособиях описана авторская технология обучения истории. Пособия включают примерное тематическое планирование, самостоятельные и контрольные работы, тесты, задания для устной работы и дополнительные задания к уроку. </w:t>
            </w: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b/>
              </w:rPr>
            </w:pPr>
            <w:r w:rsidRPr="00317ED6">
              <w:rPr>
                <w:b/>
              </w:rPr>
              <w:t>Технические средства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Pr="00317ED6" w:rsidRDefault="009A596B" w:rsidP="009A596B">
            <w:pPr>
              <w:pStyle w:val="ac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317ED6">
              <w:t>Персональный компьютер</w:t>
            </w:r>
          </w:p>
          <w:p w:rsidR="009A596B" w:rsidRPr="00317ED6" w:rsidRDefault="009A596B" w:rsidP="009A596B">
            <w:pPr>
              <w:pStyle w:val="ac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317ED6">
              <w:t>Проектор</w:t>
            </w: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A596B" w:rsidRPr="00317ED6" w:rsidTr="009C0D43">
        <w:tc>
          <w:tcPr>
            <w:tcW w:w="9463" w:type="dxa"/>
            <w:gridSpan w:val="2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17ED6">
              <w:rPr>
                <w:b/>
              </w:rPr>
              <w:t>Учебно-практическое и учебно-лабораторное оборудование</w:t>
            </w:r>
          </w:p>
        </w:tc>
      </w:tr>
      <w:tr w:rsidR="009A596B" w:rsidRPr="00317ED6" w:rsidTr="009C0D43">
        <w:tc>
          <w:tcPr>
            <w:tcW w:w="4960" w:type="dxa"/>
          </w:tcPr>
          <w:p w:rsidR="009A596B" w:rsidRPr="00317ED6" w:rsidRDefault="009A596B" w:rsidP="009A596B">
            <w:pPr>
              <w:pStyle w:val="ac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317ED6">
              <w:t>Аудиторная доска с магнитной поверхностью и</w:t>
            </w:r>
          </w:p>
          <w:p w:rsidR="009A596B" w:rsidRPr="00317ED6" w:rsidRDefault="009A596B" w:rsidP="009A596B">
            <w:pPr>
              <w:pStyle w:val="ac"/>
              <w:widowControl w:val="0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34"/>
              <w:jc w:val="both"/>
            </w:pPr>
            <w:r w:rsidRPr="00317ED6">
              <w:t>набором приспособлений для крепления таблиц.</w:t>
            </w:r>
          </w:p>
          <w:p w:rsidR="009A596B" w:rsidRPr="00317ED6" w:rsidRDefault="009A596B" w:rsidP="009C0D43">
            <w:pPr>
              <w:pStyle w:val="ac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4503" w:type="dxa"/>
          </w:tcPr>
          <w:p w:rsidR="009A596B" w:rsidRPr="00317ED6" w:rsidRDefault="009A596B" w:rsidP="009C0D4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A596B" w:rsidRDefault="009A596B" w:rsidP="009A596B"/>
    <w:p w:rsidR="009A596B" w:rsidRDefault="009A596B" w:rsidP="009A596B">
      <w:r>
        <w:br w:type="page"/>
      </w:r>
    </w:p>
    <w:p w:rsidR="009A596B" w:rsidRDefault="009A596B" w:rsidP="009A596B">
      <w:pPr>
        <w:jc w:val="center"/>
        <w:rPr>
          <w:b/>
          <w:sz w:val="28"/>
          <w:szCs w:val="28"/>
        </w:rPr>
      </w:pPr>
      <w:r w:rsidRPr="00317ED6">
        <w:rPr>
          <w:b/>
          <w:sz w:val="28"/>
          <w:szCs w:val="28"/>
        </w:rPr>
        <w:lastRenderedPageBreak/>
        <w:t xml:space="preserve">Планируемые результаты изучения </w:t>
      </w:r>
      <w:r>
        <w:rPr>
          <w:b/>
          <w:sz w:val="28"/>
          <w:szCs w:val="28"/>
        </w:rPr>
        <w:t xml:space="preserve">обществознания </w:t>
      </w:r>
      <w:r w:rsidRPr="00317ED6">
        <w:rPr>
          <w:b/>
          <w:sz w:val="28"/>
          <w:szCs w:val="28"/>
        </w:rPr>
        <w:t>в 5 классе</w:t>
      </w:r>
    </w:p>
    <w:p w:rsidR="009A596B" w:rsidRPr="00317ED6" w:rsidRDefault="009A596B" w:rsidP="009A596B">
      <w:pPr>
        <w:jc w:val="center"/>
        <w:rPr>
          <w:b/>
          <w:sz w:val="28"/>
          <w:szCs w:val="28"/>
        </w:rPr>
      </w:pPr>
    </w:p>
    <w:tbl>
      <w:tblPr>
        <w:tblW w:w="10140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0"/>
        <w:gridCol w:w="52"/>
        <w:gridCol w:w="4720"/>
        <w:gridCol w:w="4168"/>
      </w:tblGrid>
      <w:tr w:rsidR="009A596B" w:rsidTr="009C0D43">
        <w:trPr>
          <w:trHeight w:val="756"/>
        </w:trPr>
        <w:tc>
          <w:tcPr>
            <w:tcW w:w="1252" w:type="dxa"/>
            <w:gridSpan w:val="2"/>
          </w:tcPr>
          <w:p w:rsidR="009A596B" w:rsidRPr="00D11C68" w:rsidRDefault="009A596B" w:rsidP="009C0D43">
            <w:pPr>
              <w:rPr>
                <w:b/>
              </w:rPr>
            </w:pPr>
            <w:r w:rsidRPr="00D11C68">
              <w:rPr>
                <w:b/>
              </w:rPr>
              <w:t>Название раздела</w:t>
            </w:r>
          </w:p>
        </w:tc>
        <w:tc>
          <w:tcPr>
            <w:tcW w:w="4721" w:type="dxa"/>
          </w:tcPr>
          <w:p w:rsidR="009A596B" w:rsidRPr="00D11C68" w:rsidRDefault="009A596B" w:rsidP="009C0D43">
            <w:pPr>
              <w:jc w:val="center"/>
              <w:rPr>
                <w:b/>
              </w:rPr>
            </w:pPr>
            <w:r w:rsidRPr="00D11C68">
              <w:rPr>
                <w:b/>
              </w:rPr>
              <w:t>Ученик научится:</w:t>
            </w:r>
          </w:p>
        </w:tc>
        <w:tc>
          <w:tcPr>
            <w:tcW w:w="4167" w:type="dxa"/>
          </w:tcPr>
          <w:p w:rsidR="009A596B" w:rsidRPr="00D11C68" w:rsidRDefault="009A596B" w:rsidP="009C0D43">
            <w:pPr>
              <w:jc w:val="center"/>
              <w:rPr>
                <w:b/>
              </w:rPr>
            </w:pPr>
            <w:r w:rsidRPr="00D11C68">
              <w:rPr>
                <w:b/>
              </w:rPr>
              <w:t>Ученик получит возможность научится:</w:t>
            </w:r>
          </w:p>
        </w:tc>
      </w:tr>
      <w:tr w:rsidR="009A596B" w:rsidTr="009C0D43">
        <w:trPr>
          <w:trHeight w:val="9465"/>
        </w:trPr>
        <w:tc>
          <w:tcPr>
            <w:tcW w:w="1252" w:type="dxa"/>
            <w:gridSpan w:val="2"/>
          </w:tcPr>
          <w:p w:rsidR="009A596B" w:rsidRDefault="009A596B" w:rsidP="009C0D43">
            <w:r>
              <w:t xml:space="preserve">1. Человек. </w:t>
            </w:r>
          </w:p>
        </w:tc>
        <w:tc>
          <w:tcPr>
            <w:tcW w:w="4721" w:type="dxa"/>
          </w:tcPr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Добывать и критически оценивать информацию.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Характеризовать биологическую и социальную сущность человека.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Систематизировать обществоведческую информацию и представлять её в виде текста, таблицы, схемы.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Описывать отрочество как особую пору жизни человека.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Обобщать.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Группировать.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Сравнивать факты, явления и понятия.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Умение  определять понятия, создавать обобщения, устанавливать аналогии, классифицировать,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</w:tc>
        <w:tc>
          <w:tcPr>
            <w:tcW w:w="4167" w:type="dxa"/>
          </w:tcPr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объяснять другим людям своё отношение к общественным нормам.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решения в ответственных ситуациях и не бояться отвечать за  свои поступки.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договариваться с людьми, преодолевать конфликты.</w:t>
            </w:r>
          </w:p>
          <w:p w:rsidR="009A596B" w:rsidRDefault="009A596B" w:rsidP="009C0D43"/>
        </w:tc>
      </w:tr>
      <w:tr w:rsidR="009A596B" w:rsidTr="009C0D43">
        <w:trPr>
          <w:trHeight w:val="1549"/>
        </w:trPr>
        <w:tc>
          <w:tcPr>
            <w:tcW w:w="1252" w:type="dxa"/>
            <w:gridSpan w:val="2"/>
          </w:tcPr>
          <w:p w:rsidR="009A596B" w:rsidRDefault="009A596B" w:rsidP="009C0D43">
            <w:r>
              <w:t xml:space="preserve">2. Семья. </w:t>
            </w:r>
          </w:p>
        </w:tc>
        <w:tc>
          <w:tcPr>
            <w:tcW w:w="4721" w:type="dxa"/>
          </w:tcPr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Сравнивать двухпоколенные и трехпоколенные семьи;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информацию в таблицы, схемы. 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домашнее хозяйство </w:t>
            </w:r>
            <w:r w:rsidRPr="00CE17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и сельского жителя.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экономика семейных ресурсов, домашнее хозяйство. 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08">
              <w:rPr>
                <w:rFonts w:ascii="Times New Roman" w:hAnsi="Times New Roman" w:cs="Times New Roman"/>
                <w:sz w:val="24"/>
                <w:szCs w:val="24"/>
              </w:rPr>
              <w:t>Составлять план своего рабочего дня.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96B" w:rsidRPr="00CE1708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и оценивать результаты своей работы. </w:t>
            </w:r>
          </w:p>
        </w:tc>
        <w:tc>
          <w:tcPr>
            <w:tcW w:w="4167" w:type="dxa"/>
          </w:tcPr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и объяснять другим людям своё  отношение к общественным нормам.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решения в ответственных ситуациях и не бояться отвечать за  свои поступки.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договариваться с людьми, преодолевать конфликты.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семейный бюджет;</w:t>
            </w:r>
          </w:p>
          <w:p w:rsidR="009A596B" w:rsidRDefault="009A596B" w:rsidP="009A596B">
            <w:pPr>
              <w:pStyle w:val="1"/>
              <w:numPr>
                <w:ilvl w:val="0"/>
                <w:numId w:val="1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портрет рачительного хозяина.</w:t>
            </w:r>
          </w:p>
        </w:tc>
      </w:tr>
      <w:tr w:rsidR="009A596B" w:rsidTr="009C0D43">
        <w:trPr>
          <w:trHeight w:val="3735"/>
        </w:trPr>
        <w:tc>
          <w:tcPr>
            <w:tcW w:w="1200" w:type="dxa"/>
          </w:tcPr>
          <w:p w:rsidR="009A596B" w:rsidRDefault="009A596B" w:rsidP="009C0D43">
            <w:r>
              <w:lastRenderedPageBreak/>
              <w:t>3. Школа.</w:t>
            </w:r>
          </w:p>
        </w:tc>
        <w:tc>
          <w:tcPr>
            <w:tcW w:w="4773" w:type="dxa"/>
            <w:gridSpan w:val="2"/>
          </w:tcPr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Высказывать свою точку зрения, участвуя в дискуссии.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Описывать ступени школьного образования в Росси. 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Составлять алгоритмы.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Давать характеристику учебной деятельности;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Характеризовать значение самообразования в жизни человека.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Аргументировать собственную точку зрения фактами из личного социального опыта, приводить конкретные примеры.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Моделировать социальные ситуации. 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Готовить связный рассказ.</w:t>
            </w:r>
          </w:p>
        </w:tc>
        <w:tc>
          <w:tcPr>
            <w:tcW w:w="4167" w:type="dxa"/>
          </w:tcPr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Описывать ступени школьного образования в других странах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Сравнивать системы образования в разных странах;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Создавать мини-проекты на тему: «Образования». 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Создавать и организовывать проведение интеллектуальных игр по теме: «Школа». </w:t>
            </w:r>
          </w:p>
        </w:tc>
      </w:tr>
      <w:tr w:rsidR="009A596B" w:rsidTr="009C0D43">
        <w:trPr>
          <w:trHeight w:val="2488"/>
        </w:trPr>
        <w:tc>
          <w:tcPr>
            <w:tcW w:w="1200" w:type="dxa"/>
          </w:tcPr>
          <w:p w:rsidR="009A596B" w:rsidRDefault="009A596B" w:rsidP="009C0D43">
            <w:r>
              <w:t xml:space="preserve">4. Труд. </w:t>
            </w:r>
          </w:p>
        </w:tc>
        <w:tc>
          <w:tcPr>
            <w:tcW w:w="4773" w:type="dxa"/>
            <w:gridSpan w:val="2"/>
          </w:tcPr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Характеризовать особенности труда, как одного из видов деятельности человека. 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Определять собственное отношение к разным видам профессий.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Заполнять сравнительные таблицы.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Составлять синквейны.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Извлекать информацию из текста и преобразовывать её в форме кластеров, таблиц, схем. </w:t>
            </w:r>
          </w:p>
        </w:tc>
        <w:tc>
          <w:tcPr>
            <w:tcW w:w="4167" w:type="dxa"/>
          </w:tcPr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rPr>
                <w:rFonts w:ascii="Times New Roman CYR" w:hAnsi="Times New Roman CYR" w:cs="Times New Roman CYR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rPr>
                <w:rFonts w:ascii="Times New Roman CYR" w:hAnsi="Times New Roman CYR" w:cs="Times New Roman CYR"/>
              </w:rPr>
              <w:t>Сравнивать различные профессии.</w:t>
            </w:r>
          </w:p>
        </w:tc>
      </w:tr>
      <w:tr w:rsidR="009A596B" w:rsidTr="009C0D43">
        <w:trPr>
          <w:trHeight w:val="3250"/>
        </w:trPr>
        <w:tc>
          <w:tcPr>
            <w:tcW w:w="1200" w:type="dxa"/>
          </w:tcPr>
          <w:p w:rsidR="009A596B" w:rsidRDefault="009A596B" w:rsidP="009C0D43">
            <w:r>
              <w:t>5. Родина.</w:t>
            </w:r>
          </w:p>
        </w:tc>
        <w:tc>
          <w:tcPr>
            <w:tcW w:w="4770" w:type="dxa"/>
            <w:gridSpan w:val="2"/>
          </w:tcPr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 xml:space="preserve">Характеризовать особенности России как многонационального государства. </w:t>
            </w:r>
          </w:p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>Подбирать синонимы к опорным понятиям.</w:t>
            </w:r>
          </w:p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>Создавать свой личный герб, оперировать основными геральдическими цветами.</w:t>
            </w:r>
          </w:p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 xml:space="preserve">Описывать символику РФ. </w:t>
            </w:r>
          </w:p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>Создавать короткие информационные материалы.</w:t>
            </w:r>
          </w:p>
          <w:p w:rsidR="009A596B" w:rsidRPr="00AF334A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 xml:space="preserve">Анализировать политическую карту РФ. 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 w:rsidRPr="00AF334A">
              <w:t>Готовить плакаты</w:t>
            </w:r>
          </w:p>
        </w:tc>
        <w:tc>
          <w:tcPr>
            <w:tcW w:w="4170" w:type="dxa"/>
          </w:tcPr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Описывать символику г. Пермь и Пермского края.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>Создавать презентационные материалы на патриотическую тему</w:t>
            </w:r>
          </w:p>
          <w:p w:rsidR="009A596B" w:rsidRDefault="009A596B" w:rsidP="009A596B">
            <w:pPr>
              <w:pStyle w:val="ac"/>
              <w:numPr>
                <w:ilvl w:val="0"/>
                <w:numId w:val="15"/>
              </w:numPr>
              <w:spacing w:after="200"/>
              <w:ind w:left="0" w:firstLine="0"/>
              <w:jc w:val="both"/>
            </w:pPr>
            <w:r>
              <w:t xml:space="preserve">Выполнять мини-проекты о государственной и национальной политике. </w:t>
            </w:r>
          </w:p>
        </w:tc>
      </w:tr>
    </w:tbl>
    <w:p w:rsidR="009A596B" w:rsidRDefault="009A596B" w:rsidP="009A596B"/>
    <w:p w:rsidR="008F0449" w:rsidRPr="009A596B" w:rsidRDefault="008F0449">
      <w:pPr>
        <w:rPr>
          <w:sz w:val="24"/>
          <w:szCs w:val="24"/>
        </w:rPr>
      </w:pPr>
    </w:p>
    <w:sectPr w:rsidR="008F0449" w:rsidRPr="009A596B" w:rsidSect="009A596B"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63E" w:rsidRDefault="0084363E" w:rsidP="00C9463E">
      <w:pPr>
        <w:spacing w:after="0" w:line="240" w:lineRule="auto"/>
      </w:pPr>
      <w:r>
        <w:separator/>
      </w:r>
    </w:p>
  </w:endnote>
  <w:endnote w:type="continuationSeparator" w:id="0">
    <w:p w:rsidR="0084363E" w:rsidRDefault="0084363E" w:rsidP="00C9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1943823"/>
      <w:docPartObj>
        <w:docPartGallery w:val="Page Numbers (Bottom of Page)"/>
        <w:docPartUnique/>
      </w:docPartObj>
    </w:sdtPr>
    <w:sdtContent>
      <w:p w:rsidR="00C9463E" w:rsidRDefault="00F12248">
        <w:pPr>
          <w:pStyle w:val="a5"/>
          <w:jc w:val="right"/>
        </w:pPr>
        <w:r>
          <w:fldChar w:fldCharType="begin"/>
        </w:r>
        <w:r w:rsidR="00C9463E">
          <w:instrText>PAGE   \* MERGEFORMAT</w:instrText>
        </w:r>
        <w:r>
          <w:fldChar w:fldCharType="separate"/>
        </w:r>
        <w:r w:rsidR="00C6186A">
          <w:rPr>
            <w:noProof/>
          </w:rPr>
          <w:t>4</w:t>
        </w:r>
        <w:r>
          <w:fldChar w:fldCharType="end"/>
        </w:r>
      </w:p>
    </w:sdtContent>
  </w:sdt>
  <w:p w:rsidR="00C9463E" w:rsidRDefault="00C946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63E" w:rsidRDefault="0084363E" w:rsidP="00C9463E">
      <w:pPr>
        <w:spacing w:after="0" w:line="240" w:lineRule="auto"/>
      </w:pPr>
      <w:r>
        <w:separator/>
      </w:r>
    </w:p>
  </w:footnote>
  <w:footnote w:type="continuationSeparator" w:id="0">
    <w:p w:rsidR="0084363E" w:rsidRDefault="0084363E" w:rsidP="00C9463E">
      <w:pPr>
        <w:spacing w:after="0" w:line="240" w:lineRule="auto"/>
      </w:pPr>
      <w:r>
        <w:continuationSeparator/>
      </w:r>
    </w:p>
  </w:footnote>
  <w:footnote w:id="1">
    <w:p w:rsidR="009A596B" w:rsidRPr="00650A2C" w:rsidRDefault="009A596B" w:rsidP="009A596B">
      <w:pPr>
        <w:pStyle w:val="a9"/>
        <w:jc w:val="both"/>
      </w:pPr>
      <w:r w:rsidRPr="00650A2C">
        <w:rPr>
          <w:rStyle w:val="ab"/>
        </w:rPr>
        <w:footnoteRef/>
      </w:r>
      <w:r w:rsidRPr="00650A2C">
        <w:t xml:space="preserve"> Федеральный государственный образовательный стандарт основного общего образования / Министерство образования и науки РФ.— М. : Просвещение, 2011. (Стандарты второго поколения.) Приказ Министерства образования и науки РФ от 17.12.2010. № 1897.</w:t>
      </w:r>
    </w:p>
  </w:footnote>
  <w:footnote w:id="2">
    <w:p w:rsidR="009A596B" w:rsidRPr="00650A2C" w:rsidRDefault="009A596B" w:rsidP="009A596B">
      <w:pPr>
        <w:pStyle w:val="a9"/>
        <w:jc w:val="both"/>
      </w:pPr>
      <w:r w:rsidRPr="00650A2C">
        <w:rPr>
          <w:rStyle w:val="ab"/>
        </w:rPr>
        <w:footnoteRef/>
      </w:r>
      <w:r w:rsidRPr="00650A2C">
        <w:t xml:space="preserve"> Данилюк А. Я., Кондаков А.М., Тишков В. А. Концепция духовно-нравственного развития и воспитания личности гражданина России. — М.: Просвещение, 2010. (Стандарты второго поколения.).</w:t>
      </w:r>
    </w:p>
  </w:footnote>
  <w:footnote w:id="3">
    <w:p w:rsidR="009A596B" w:rsidRDefault="009A596B" w:rsidP="009A596B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AA36CB">
        <w:t xml:space="preserve">Примерные программы по учебным предметам. Обществознание. 5-9 классы: проект. – М.: Просвещение, 2010. – 42 с. </w:t>
      </w:r>
      <w:r>
        <w:t>– (Стандарты второго поколения).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DDC"/>
    <w:multiLevelType w:val="hybridMultilevel"/>
    <w:tmpl w:val="3CACFB26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702EA"/>
    <w:multiLevelType w:val="hybridMultilevel"/>
    <w:tmpl w:val="3B34C1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D36AF0"/>
    <w:multiLevelType w:val="hybridMultilevel"/>
    <w:tmpl w:val="BD84E5D6"/>
    <w:lvl w:ilvl="0" w:tplc="E2D008EC">
      <w:start w:val="8"/>
      <w:numFmt w:val="bullet"/>
      <w:lvlText w:val="•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EC7411"/>
    <w:multiLevelType w:val="hybridMultilevel"/>
    <w:tmpl w:val="07EAD6B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A6F4CE5"/>
    <w:multiLevelType w:val="hybridMultilevel"/>
    <w:tmpl w:val="0CFC67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CB3C24"/>
    <w:multiLevelType w:val="hybridMultilevel"/>
    <w:tmpl w:val="AECAF5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D008EC">
      <w:start w:val="8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7D41A1"/>
    <w:multiLevelType w:val="hybridMultilevel"/>
    <w:tmpl w:val="DA0CB232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E9E53FF"/>
    <w:multiLevelType w:val="hybridMultilevel"/>
    <w:tmpl w:val="4B0A4D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4016A6B"/>
    <w:multiLevelType w:val="hybridMultilevel"/>
    <w:tmpl w:val="2EDC212A"/>
    <w:lvl w:ilvl="0" w:tplc="C43843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7B61896"/>
    <w:multiLevelType w:val="hybridMultilevel"/>
    <w:tmpl w:val="C0B2FB0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CB76D52"/>
    <w:multiLevelType w:val="hybridMultilevel"/>
    <w:tmpl w:val="5018144E"/>
    <w:lvl w:ilvl="0" w:tplc="AD9CA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CF786D"/>
    <w:multiLevelType w:val="hybridMultilevel"/>
    <w:tmpl w:val="B6B00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6100FC1"/>
    <w:multiLevelType w:val="hybridMultilevel"/>
    <w:tmpl w:val="210E59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B57A79"/>
    <w:multiLevelType w:val="hybridMultilevel"/>
    <w:tmpl w:val="77486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C0348B5"/>
    <w:multiLevelType w:val="hybridMultilevel"/>
    <w:tmpl w:val="08143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14"/>
  </w:num>
  <w:num w:numId="6">
    <w:abstractNumId w:val="13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0"/>
  </w:num>
  <w:num w:numId="12">
    <w:abstractNumId w:val="6"/>
  </w:num>
  <w:num w:numId="13">
    <w:abstractNumId w:val="10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7C5"/>
    <w:rsid w:val="000467C5"/>
    <w:rsid w:val="00067232"/>
    <w:rsid w:val="000C4668"/>
    <w:rsid w:val="001313A6"/>
    <w:rsid w:val="00145F3E"/>
    <w:rsid w:val="002547B4"/>
    <w:rsid w:val="002C270A"/>
    <w:rsid w:val="00306BA3"/>
    <w:rsid w:val="00382FC9"/>
    <w:rsid w:val="003C166C"/>
    <w:rsid w:val="003D0598"/>
    <w:rsid w:val="003E162C"/>
    <w:rsid w:val="00446651"/>
    <w:rsid w:val="00612BCD"/>
    <w:rsid w:val="006540F2"/>
    <w:rsid w:val="006D5902"/>
    <w:rsid w:val="00721BF6"/>
    <w:rsid w:val="0072355A"/>
    <w:rsid w:val="00803955"/>
    <w:rsid w:val="00821241"/>
    <w:rsid w:val="0084363E"/>
    <w:rsid w:val="008E0934"/>
    <w:rsid w:val="008F0449"/>
    <w:rsid w:val="009A596B"/>
    <w:rsid w:val="00A143AF"/>
    <w:rsid w:val="00AE1CDA"/>
    <w:rsid w:val="00B840F4"/>
    <w:rsid w:val="00B9713B"/>
    <w:rsid w:val="00BB7AC4"/>
    <w:rsid w:val="00C6186A"/>
    <w:rsid w:val="00C9463E"/>
    <w:rsid w:val="00CC4680"/>
    <w:rsid w:val="00D22536"/>
    <w:rsid w:val="00D30EA2"/>
    <w:rsid w:val="00D63A6F"/>
    <w:rsid w:val="00DF5077"/>
    <w:rsid w:val="00EC55E3"/>
    <w:rsid w:val="00EF39F3"/>
    <w:rsid w:val="00F12248"/>
    <w:rsid w:val="00F76CFB"/>
    <w:rsid w:val="00FC1256"/>
    <w:rsid w:val="00FD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463E"/>
  </w:style>
  <w:style w:type="paragraph" w:styleId="a5">
    <w:name w:val="footer"/>
    <w:basedOn w:val="a"/>
    <w:link w:val="a6"/>
    <w:uiPriority w:val="99"/>
    <w:unhideWhenUsed/>
    <w:rsid w:val="00C94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463E"/>
  </w:style>
  <w:style w:type="paragraph" w:styleId="a7">
    <w:name w:val="Balloon Text"/>
    <w:basedOn w:val="a"/>
    <w:link w:val="a8"/>
    <w:uiPriority w:val="99"/>
    <w:semiHidden/>
    <w:unhideWhenUsed/>
    <w:rsid w:val="00FD7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D04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nhideWhenUsed/>
    <w:rsid w:val="009A596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9A596B"/>
    <w:rPr>
      <w:rFonts w:eastAsia="Times New Roman"/>
      <w:sz w:val="20"/>
      <w:szCs w:val="20"/>
    </w:rPr>
  </w:style>
  <w:style w:type="character" w:styleId="ab">
    <w:name w:val="footnote reference"/>
    <w:unhideWhenUsed/>
    <w:rsid w:val="009A596B"/>
    <w:rPr>
      <w:vertAlign w:val="superscript"/>
    </w:rPr>
  </w:style>
  <w:style w:type="paragraph" w:styleId="ac">
    <w:name w:val="List Paragraph"/>
    <w:basedOn w:val="a"/>
    <w:uiPriority w:val="34"/>
    <w:qFormat/>
    <w:rsid w:val="009A596B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A596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1">
    <w:name w:val="Без интервала1"/>
    <w:rsid w:val="009A596B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463E"/>
  </w:style>
  <w:style w:type="paragraph" w:styleId="a5">
    <w:name w:val="footer"/>
    <w:basedOn w:val="a"/>
    <w:link w:val="a6"/>
    <w:uiPriority w:val="99"/>
    <w:unhideWhenUsed/>
    <w:rsid w:val="00C94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463E"/>
  </w:style>
  <w:style w:type="paragraph" w:styleId="a7">
    <w:name w:val="Balloon Text"/>
    <w:basedOn w:val="a"/>
    <w:link w:val="a8"/>
    <w:uiPriority w:val="99"/>
    <w:semiHidden/>
    <w:unhideWhenUsed/>
    <w:rsid w:val="00FD7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D04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nhideWhenUsed/>
    <w:rsid w:val="009A596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a">
    <w:name w:val="Текст сноски Знак"/>
    <w:basedOn w:val="a0"/>
    <w:link w:val="a9"/>
    <w:rsid w:val="009A596B"/>
    <w:rPr>
      <w:rFonts w:eastAsia="Times New Roman"/>
      <w:sz w:val="20"/>
      <w:szCs w:val="20"/>
    </w:rPr>
  </w:style>
  <w:style w:type="character" w:styleId="ab">
    <w:name w:val="footnote reference"/>
    <w:unhideWhenUsed/>
    <w:rsid w:val="009A596B"/>
    <w:rPr>
      <w:vertAlign w:val="superscript"/>
    </w:rPr>
  </w:style>
  <w:style w:type="paragraph" w:styleId="ac">
    <w:name w:val="List Paragraph"/>
    <w:basedOn w:val="a"/>
    <w:uiPriority w:val="34"/>
    <w:qFormat/>
    <w:rsid w:val="009A596B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A596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1">
    <w:name w:val="Без интервала1"/>
    <w:rsid w:val="009A596B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999C-C49B-443F-AA16-AF4A0142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3289</Words>
  <Characters>18751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Galya</cp:lastModifiedBy>
  <cp:revision>4</cp:revision>
  <cp:lastPrinted>2015-10-26T08:48:00Z</cp:lastPrinted>
  <dcterms:created xsi:type="dcterms:W3CDTF">2016-02-01T03:53:00Z</dcterms:created>
  <dcterms:modified xsi:type="dcterms:W3CDTF">2016-02-14T05:19:00Z</dcterms:modified>
</cp:coreProperties>
</file>